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B1" w:rsidRPr="005E2808" w:rsidRDefault="000A36B1" w:rsidP="009A13E4">
      <w:pPr>
        <w:tabs>
          <w:tab w:val="left" w:pos="3583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0DFB" w:rsidRPr="005E2808" w:rsidRDefault="00F10DFB" w:rsidP="009A13E4">
      <w:pPr>
        <w:pStyle w:val="Style23"/>
        <w:keepNext/>
        <w:widowControl/>
        <w:spacing w:line="360" w:lineRule="auto"/>
        <w:ind w:firstLine="0"/>
        <w:rPr>
          <w:rStyle w:val="FontStyle213"/>
          <w:caps/>
          <w:sz w:val="24"/>
          <w:szCs w:val="24"/>
        </w:rPr>
      </w:pPr>
    </w:p>
    <w:p w:rsidR="00F10DFB" w:rsidRPr="005E2808" w:rsidRDefault="00F10DFB" w:rsidP="009A13E4">
      <w:pPr>
        <w:pStyle w:val="Style23"/>
        <w:keepNext/>
        <w:widowControl/>
        <w:spacing w:line="360" w:lineRule="auto"/>
        <w:ind w:firstLine="0"/>
        <w:rPr>
          <w:rStyle w:val="FontStyle213"/>
          <w:caps/>
          <w:sz w:val="24"/>
          <w:szCs w:val="24"/>
        </w:rPr>
      </w:pPr>
    </w:p>
    <w:p w:rsidR="00F10DFB" w:rsidRPr="005E2808" w:rsidRDefault="00F10DFB" w:rsidP="009A13E4">
      <w:pPr>
        <w:pStyle w:val="Style23"/>
        <w:keepNext/>
        <w:widowControl/>
        <w:spacing w:line="360" w:lineRule="auto"/>
        <w:ind w:firstLine="0"/>
        <w:rPr>
          <w:rStyle w:val="FontStyle213"/>
          <w:caps/>
          <w:sz w:val="24"/>
          <w:szCs w:val="24"/>
        </w:rPr>
      </w:pPr>
    </w:p>
    <w:p w:rsidR="00F10DFB" w:rsidRPr="005E2808" w:rsidRDefault="00F10DFB" w:rsidP="009A13E4">
      <w:pPr>
        <w:pStyle w:val="Style23"/>
        <w:keepNext/>
        <w:widowControl/>
        <w:spacing w:line="360" w:lineRule="auto"/>
        <w:ind w:firstLine="0"/>
        <w:rPr>
          <w:rStyle w:val="FontStyle213"/>
          <w:caps/>
          <w:sz w:val="24"/>
          <w:szCs w:val="24"/>
        </w:rPr>
      </w:pPr>
    </w:p>
    <w:p w:rsidR="00F10DFB" w:rsidRPr="005E2808" w:rsidRDefault="00F10DFB" w:rsidP="009A13E4">
      <w:pPr>
        <w:pStyle w:val="Style23"/>
        <w:keepNext/>
        <w:widowControl/>
        <w:spacing w:line="360" w:lineRule="auto"/>
        <w:ind w:firstLine="0"/>
        <w:rPr>
          <w:rStyle w:val="FontStyle213"/>
          <w:caps/>
          <w:sz w:val="24"/>
          <w:szCs w:val="24"/>
        </w:rPr>
      </w:pPr>
    </w:p>
    <w:p w:rsidR="00F10DFB" w:rsidRPr="005E2808" w:rsidRDefault="00F10DFB" w:rsidP="009A13E4">
      <w:pPr>
        <w:pStyle w:val="Style23"/>
        <w:keepNext/>
        <w:widowControl/>
        <w:spacing w:line="360" w:lineRule="auto"/>
        <w:ind w:firstLine="0"/>
        <w:rPr>
          <w:rStyle w:val="FontStyle213"/>
          <w:caps/>
          <w:sz w:val="24"/>
          <w:szCs w:val="24"/>
        </w:rPr>
      </w:pPr>
    </w:p>
    <w:p w:rsidR="00F10DFB" w:rsidRPr="005E2808" w:rsidRDefault="00F10DFB" w:rsidP="009A13E4">
      <w:pPr>
        <w:pStyle w:val="Style23"/>
        <w:keepNext/>
        <w:widowControl/>
        <w:spacing w:line="360" w:lineRule="auto"/>
        <w:ind w:firstLine="0"/>
        <w:rPr>
          <w:rStyle w:val="FontStyle213"/>
          <w:caps/>
          <w:sz w:val="24"/>
          <w:szCs w:val="24"/>
        </w:rPr>
      </w:pPr>
    </w:p>
    <w:p w:rsidR="000A36B1" w:rsidRPr="005E2808" w:rsidRDefault="000A36B1" w:rsidP="009A13E4">
      <w:pPr>
        <w:pStyle w:val="Style23"/>
        <w:keepNext/>
        <w:widowControl/>
        <w:spacing w:line="360" w:lineRule="auto"/>
        <w:ind w:firstLine="0"/>
        <w:rPr>
          <w:rStyle w:val="FontStyle213"/>
          <w:caps/>
          <w:sz w:val="24"/>
          <w:szCs w:val="24"/>
        </w:rPr>
      </w:pPr>
      <w:r w:rsidRPr="005E2808">
        <w:rPr>
          <w:rStyle w:val="FontStyle213"/>
          <w:caps/>
          <w:sz w:val="24"/>
          <w:szCs w:val="24"/>
        </w:rPr>
        <w:t>Методические рекомендации по написанию, оформлению и защите контрольных работ</w:t>
      </w:r>
      <w:r w:rsidR="00123093" w:rsidRPr="005E2808">
        <w:rPr>
          <w:rStyle w:val="FontStyle213"/>
          <w:caps/>
          <w:sz w:val="24"/>
          <w:szCs w:val="24"/>
        </w:rPr>
        <w:t xml:space="preserve"> по дисциплине «Исполнительное производство»</w:t>
      </w:r>
      <w:r w:rsidR="009A13E4" w:rsidRPr="005E2808">
        <w:rPr>
          <w:rStyle w:val="FontStyle213"/>
          <w:caps/>
          <w:sz w:val="24"/>
          <w:szCs w:val="24"/>
        </w:rPr>
        <w:t xml:space="preserve"> </w:t>
      </w:r>
      <w:r w:rsidRPr="005E2808">
        <w:rPr>
          <w:rStyle w:val="FontStyle213"/>
          <w:caps/>
          <w:sz w:val="24"/>
          <w:szCs w:val="24"/>
        </w:rPr>
        <w:t>(для обучающихся заочной формы обучения</w:t>
      </w:r>
      <w:r w:rsidR="0091784C" w:rsidRPr="005E2808">
        <w:rPr>
          <w:rStyle w:val="FontStyle213"/>
          <w:caps/>
          <w:sz w:val="24"/>
          <w:szCs w:val="24"/>
        </w:rPr>
        <w:t xml:space="preserve"> направления подготовки 09.03.03 </w:t>
      </w:r>
      <w:r w:rsidR="009A13E4" w:rsidRPr="005E2808">
        <w:rPr>
          <w:rStyle w:val="FontStyle213"/>
          <w:caps/>
          <w:sz w:val="24"/>
          <w:szCs w:val="24"/>
        </w:rPr>
        <w:t xml:space="preserve"> </w:t>
      </w:r>
      <w:r w:rsidR="006B6D1E">
        <w:rPr>
          <w:rStyle w:val="FontStyle213"/>
          <w:caps/>
          <w:sz w:val="24"/>
          <w:szCs w:val="24"/>
        </w:rPr>
        <w:t xml:space="preserve">«Прикладная информатика </w:t>
      </w:r>
      <w:r w:rsidR="0091784C" w:rsidRPr="005E2808">
        <w:rPr>
          <w:rStyle w:val="FontStyle213"/>
          <w:caps/>
          <w:sz w:val="24"/>
          <w:szCs w:val="24"/>
        </w:rPr>
        <w:t>»</w:t>
      </w:r>
      <w:r w:rsidRPr="005E2808">
        <w:rPr>
          <w:rStyle w:val="FontStyle213"/>
          <w:caps/>
          <w:sz w:val="24"/>
          <w:szCs w:val="24"/>
        </w:rPr>
        <w:t>)</w:t>
      </w:r>
    </w:p>
    <w:p w:rsidR="000A36B1" w:rsidRPr="005E2808" w:rsidRDefault="000A36B1" w:rsidP="009A13E4">
      <w:pPr>
        <w:pStyle w:val="Style23"/>
        <w:keepNext/>
        <w:widowControl/>
        <w:spacing w:line="360" w:lineRule="auto"/>
        <w:ind w:firstLine="0"/>
        <w:rPr>
          <w:rStyle w:val="FontStyle213"/>
          <w:sz w:val="24"/>
          <w:szCs w:val="24"/>
        </w:rPr>
      </w:pPr>
    </w:p>
    <w:p w:rsidR="00F10DFB" w:rsidRPr="005E2808" w:rsidRDefault="003C42D9" w:rsidP="009A13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4</w:t>
      </w:r>
      <w:r w:rsidR="00D5506B" w:rsidRPr="005E2808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Default="00F06EDF" w:rsidP="00F06EDF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6EDF" w:rsidRDefault="00F06EDF" w:rsidP="00F06EDF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DF" w:rsidRDefault="00F06EDF" w:rsidP="00F06EDF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DF" w:rsidRDefault="00F06EDF" w:rsidP="00F06EDF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DF" w:rsidRDefault="00F06EDF" w:rsidP="00F06EDF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DF" w:rsidRDefault="00F06EDF" w:rsidP="00F06EDF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DF" w:rsidRPr="005E2808" w:rsidRDefault="00F06EDF" w:rsidP="00F06EDF">
      <w:pPr>
        <w:tabs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Default="00F10DFB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1E" w:rsidRDefault="006B6D1E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1E" w:rsidRPr="005E2808" w:rsidRDefault="006B6D1E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FB" w:rsidRPr="005E2808" w:rsidRDefault="00F10DFB" w:rsidP="009A13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Черкесск, 202</w:t>
      </w:r>
      <w:r w:rsidR="009A13E4" w:rsidRPr="005E2808">
        <w:rPr>
          <w:rFonts w:ascii="Times New Roman" w:hAnsi="Times New Roman" w:cs="Times New Roman"/>
          <w:b/>
          <w:sz w:val="24"/>
          <w:szCs w:val="24"/>
        </w:rPr>
        <w:t>3</w:t>
      </w:r>
      <w:r w:rsidR="00CC0995" w:rsidRPr="005E2808">
        <w:rPr>
          <w:rFonts w:ascii="Times New Roman" w:hAnsi="Times New Roman" w:cs="Times New Roman"/>
          <w:b/>
          <w:sz w:val="24"/>
          <w:szCs w:val="24"/>
        </w:rPr>
        <w:t>г.</w:t>
      </w:r>
    </w:p>
    <w:p w:rsidR="00C6246B" w:rsidRPr="005E2808" w:rsidRDefault="00F10DFB" w:rsidP="00F06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br w:type="page"/>
      </w:r>
      <w:r w:rsidR="000A36B1" w:rsidRPr="005E2808">
        <w:rPr>
          <w:rFonts w:ascii="Times New Roman" w:hAnsi="Times New Roman" w:cs="Times New Roman"/>
          <w:sz w:val="24"/>
          <w:szCs w:val="24"/>
        </w:rPr>
        <w:lastRenderedPageBreak/>
        <w:t>Контрольная работа является составной частью учебного процесса заочной формы обучения, одним из видов отчета обучающихся - заочников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материала, и возможность его практического применения. Все казусы - задачи, предлагаемые для решения, являются реальными жизненными ситуациями, с которыми сталкиваются граждане, а также сотрудники правоохранительных и судебных органов в повседневной профессиональной деятельности. Контрольная работа имеет целью научить обучающихся - заочников самостоятельно применять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Работа над заданиями контрольной является неотъемлемой частью учебного плана для обучающихся заочной формы обучения и представляет собой самостоятельное исследование обучающегося 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  <w:r w:rsidR="00F06EDF">
        <w:rPr>
          <w:rFonts w:ascii="Times New Roman" w:hAnsi="Times New Roman" w:cs="Times New Roman"/>
          <w:sz w:val="24"/>
          <w:szCs w:val="24"/>
        </w:rPr>
        <w:t xml:space="preserve"> </w:t>
      </w:r>
      <w:r w:rsidR="000A36B1" w:rsidRPr="005E2808">
        <w:rPr>
          <w:rFonts w:ascii="Times New Roman" w:hAnsi="Times New Roman" w:cs="Times New Roman"/>
          <w:sz w:val="24"/>
          <w:szCs w:val="24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  <w:r w:rsidR="00C6246B" w:rsidRPr="005E2808">
        <w:rPr>
          <w:rFonts w:ascii="Times New Roman" w:hAnsi="Times New Roman" w:cs="Times New Roman"/>
          <w:sz w:val="24"/>
          <w:szCs w:val="24"/>
        </w:rPr>
        <w:t xml:space="preserve"> </w:t>
      </w:r>
      <w:r w:rsidR="000A36B1" w:rsidRPr="005E2808">
        <w:rPr>
          <w:rFonts w:ascii="Times New Roman" w:hAnsi="Times New Roman" w:cs="Times New Roman"/>
          <w:sz w:val="24"/>
          <w:szCs w:val="24"/>
        </w:rPr>
        <w:t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обучающимися самостоятельно.</w:t>
      </w:r>
      <w:r w:rsidR="00C6246B" w:rsidRPr="005E2808">
        <w:rPr>
          <w:rFonts w:ascii="Times New Roman" w:hAnsi="Times New Roman" w:cs="Times New Roman"/>
          <w:sz w:val="24"/>
          <w:szCs w:val="24"/>
        </w:rPr>
        <w:t xml:space="preserve"> </w:t>
      </w:r>
      <w:r w:rsidR="000A36B1" w:rsidRPr="005E2808">
        <w:rPr>
          <w:rFonts w:ascii="Times New Roman" w:hAnsi="Times New Roman" w:cs="Times New Roman"/>
          <w:sz w:val="24"/>
          <w:szCs w:val="24"/>
        </w:rPr>
        <w:t xml:space="preserve">Проверку и допуск контрольных работ по дисциплине  </w:t>
      </w:r>
      <w:r w:rsidR="00C6246B" w:rsidRPr="005E2808">
        <w:rPr>
          <w:rFonts w:ascii="Times New Roman" w:hAnsi="Times New Roman" w:cs="Times New Roman"/>
          <w:sz w:val="24"/>
          <w:szCs w:val="24"/>
        </w:rPr>
        <w:t>«Исполнительное производство</w:t>
      </w:r>
      <w:r w:rsidR="000A36B1" w:rsidRPr="005E2808">
        <w:rPr>
          <w:rFonts w:ascii="Times New Roman" w:hAnsi="Times New Roman" w:cs="Times New Roman"/>
          <w:sz w:val="24"/>
          <w:szCs w:val="24"/>
        </w:rPr>
        <w:t>» к защите осуществляет преподаватель кафедры гражданско</w:t>
      </w:r>
      <w:r w:rsidR="0062186B">
        <w:rPr>
          <w:rFonts w:ascii="Times New Roman" w:hAnsi="Times New Roman" w:cs="Times New Roman"/>
          <w:sz w:val="24"/>
          <w:szCs w:val="24"/>
        </w:rPr>
        <w:t>го права и процесса</w:t>
      </w:r>
      <w:r w:rsidR="000A36B1" w:rsidRPr="005E2808">
        <w:rPr>
          <w:rFonts w:ascii="Times New Roman" w:hAnsi="Times New Roman" w:cs="Times New Roman"/>
          <w:sz w:val="24"/>
          <w:szCs w:val="24"/>
        </w:rPr>
        <w:t xml:space="preserve">, ведущий соответствующий курс. </w:t>
      </w:r>
    </w:p>
    <w:p w:rsidR="00C6246B" w:rsidRPr="005E2808" w:rsidRDefault="000A36B1" w:rsidP="009A13E4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Предварительная положительная оценка выполненной контрольной работы - «Допущена к защите» - является основанием для допуска заочника к защите данной </w:t>
      </w:r>
      <w:r w:rsidRPr="005E2808">
        <w:rPr>
          <w:rFonts w:ascii="Times New Roman" w:hAnsi="Times New Roman" w:cs="Times New Roman"/>
          <w:sz w:val="24"/>
          <w:szCs w:val="24"/>
        </w:rPr>
        <w:lastRenderedPageBreak/>
        <w:t>работы, и, в случае успешной защиты - к сдаче зачета по дисциплине. При получении отрицательного отзыва о выполненной контрольной работе - «Не допущена к защите» -  обучающемуся возвращается работа. При этом ему необходимо в кратчайшие сроки доработать частично или переработать полностью задание контрольной работы, с учетом замечаний, высказан</w:t>
      </w:r>
      <w:r w:rsidR="00C6246B" w:rsidRPr="005E2808">
        <w:rPr>
          <w:rFonts w:ascii="Times New Roman" w:hAnsi="Times New Roman" w:cs="Times New Roman"/>
          <w:sz w:val="24"/>
          <w:szCs w:val="24"/>
        </w:rPr>
        <w:t>ных проверяющим преподавателем.</w:t>
      </w:r>
    </w:p>
    <w:p w:rsidR="00B11FAF" w:rsidRPr="005E2808" w:rsidRDefault="000A36B1" w:rsidP="009A13E4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После этого обучающемуся необходимо безотлагательно вновь представить переработанную работу для ее предварительной оценки – «Допущена к защите», «Не допущена к защите» - вместе с замечаниями и текстом ранее не зачтенной работы.</w:t>
      </w:r>
      <w:r w:rsidR="00C6246B" w:rsidRPr="005E2808">
        <w:rPr>
          <w:rFonts w:ascii="Times New Roman" w:hAnsi="Times New Roman" w:cs="Times New Roman"/>
          <w:sz w:val="24"/>
          <w:szCs w:val="24"/>
        </w:rPr>
        <w:t xml:space="preserve"> </w:t>
      </w:r>
      <w:r w:rsidRPr="005E2808">
        <w:rPr>
          <w:rFonts w:ascii="Times New Roman" w:hAnsi="Times New Roman" w:cs="Times New Roman"/>
          <w:sz w:val="24"/>
          <w:szCs w:val="24"/>
        </w:rPr>
        <w:t>Обучающиеся,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</w:t>
      </w:r>
      <w:r w:rsidR="006B6D1E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5E2808">
        <w:rPr>
          <w:rFonts w:ascii="Times New Roman" w:hAnsi="Times New Roman" w:cs="Times New Roman"/>
          <w:sz w:val="24"/>
          <w:szCs w:val="24"/>
        </w:rPr>
        <w:t>.</w:t>
      </w:r>
    </w:p>
    <w:p w:rsidR="00C6246B" w:rsidRPr="005E2808" w:rsidRDefault="000A36B1" w:rsidP="009A13E4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C6246B" w:rsidRPr="005E2808" w:rsidRDefault="000A36B1" w:rsidP="009A13E4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Обучающемуся  необходимо творчески осмыслить изученную литературу и изложить содержание контрольной работы самостоятельно.</w:t>
      </w:r>
    </w:p>
    <w:p w:rsidR="000A36B1" w:rsidRPr="005E2808" w:rsidRDefault="000A36B1" w:rsidP="009A13E4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C6246B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Представляется необходимым еще раз обратить внимание обучающихся:</w:t>
      </w: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46B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При использовании нормативных и литературных материалов ссылки на источники обязательны! </w:t>
      </w:r>
      <w:r w:rsidR="00C6246B" w:rsidRPr="005E2808">
        <w:rPr>
          <w:rFonts w:ascii="Times New Roman" w:hAnsi="Times New Roman" w:cs="Times New Roman"/>
          <w:sz w:val="24"/>
          <w:szCs w:val="24"/>
        </w:rPr>
        <w:t xml:space="preserve">Заимствование чужого текста без </w:t>
      </w:r>
      <w:r w:rsidRPr="005E2808">
        <w:rPr>
          <w:rFonts w:ascii="Times New Roman" w:hAnsi="Times New Roman" w:cs="Times New Roman"/>
          <w:sz w:val="24"/>
          <w:szCs w:val="24"/>
        </w:rPr>
        <w:t xml:space="preserve">соответствующих сносок - ссылок расценивается как недобросовестность обучающегося - </w:t>
      </w:r>
      <w:r w:rsidRPr="005E2808">
        <w:rPr>
          <w:rFonts w:ascii="Times New Roman" w:hAnsi="Times New Roman" w:cs="Times New Roman"/>
          <w:b/>
          <w:sz w:val="24"/>
          <w:szCs w:val="24"/>
        </w:rPr>
        <w:t>компиляция.</w:t>
      </w:r>
    </w:p>
    <w:p w:rsidR="000A36B1" w:rsidRPr="005E2808" w:rsidRDefault="000A36B1" w:rsidP="009A13E4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</w:rPr>
        <w:t>Контрольная работа по дисциплине «</w:t>
      </w:r>
      <w:r w:rsidR="00C6246B" w:rsidRPr="005E2808">
        <w:rPr>
          <w:rFonts w:ascii="Times New Roman" w:hAnsi="Times New Roman" w:cs="Times New Roman"/>
          <w:color w:val="000000"/>
          <w:sz w:val="24"/>
          <w:szCs w:val="24"/>
        </w:rPr>
        <w:t>Исполнительное производство</w:t>
      </w:r>
      <w:r w:rsidRPr="005E2808">
        <w:rPr>
          <w:rFonts w:ascii="Times New Roman" w:hAnsi="Times New Roman" w:cs="Times New Roman"/>
          <w:color w:val="000000"/>
          <w:sz w:val="24"/>
          <w:szCs w:val="24"/>
        </w:rPr>
        <w:t>» представляет собой выполнение теоретических заданий, решение практических задач, а также решение тестовых заданий по одному из указанных ниже вариантов. Ответы на поставленные в задаче вопросы должны содержать аргументированный анализ соответствующих понятий и признаков конкр</w:t>
      </w:r>
      <w:r w:rsidR="00C6246B" w:rsidRPr="005E2808">
        <w:rPr>
          <w:rFonts w:ascii="Times New Roman" w:hAnsi="Times New Roman" w:cs="Times New Roman"/>
          <w:color w:val="000000"/>
          <w:sz w:val="24"/>
          <w:szCs w:val="24"/>
        </w:rPr>
        <w:t xml:space="preserve">етных </w:t>
      </w:r>
      <w:r w:rsidRPr="005E2808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норм в области </w:t>
      </w:r>
      <w:r w:rsidR="00C6246B" w:rsidRPr="005E2808">
        <w:rPr>
          <w:rFonts w:ascii="Times New Roman" w:hAnsi="Times New Roman" w:cs="Times New Roman"/>
          <w:color w:val="000000"/>
          <w:sz w:val="24"/>
          <w:szCs w:val="24"/>
        </w:rPr>
        <w:t>исполнительного производства.</w:t>
      </w:r>
    </w:p>
    <w:p w:rsidR="006B6D1E" w:rsidRDefault="006B6D1E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5E2808">
        <w:rPr>
          <w:b/>
          <w:color w:val="000000"/>
        </w:rPr>
        <w:lastRenderedPageBreak/>
        <w:t>Для этого необходимо: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2808">
        <w:rPr>
          <w:color w:val="000000"/>
        </w:rPr>
        <w:t>1. Уяснить суть как теоретического задания, так и задачи, и сформулированных в задаче вопросов, вникнуть в тестовое задание.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2808">
        <w:rPr>
          <w:color w:val="000000"/>
        </w:rPr>
        <w:t>2. Изучить соответствующие главы</w:t>
      </w:r>
      <w:r w:rsidR="00C6246B" w:rsidRPr="005E2808">
        <w:rPr>
          <w:color w:val="000000"/>
        </w:rPr>
        <w:t xml:space="preserve"> и разделы учебника, нормы ФЗ «Об исполнительном производстве»</w:t>
      </w:r>
      <w:r w:rsidRPr="005E2808">
        <w:rPr>
          <w:color w:val="000000"/>
        </w:rPr>
        <w:t>, материалы постановлений Пленума Верховного Суда РФ, а также рекомендованную литературу.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2808">
        <w:rPr>
          <w:color w:val="000000"/>
        </w:rPr>
        <w:t>3. Изложить в письменном виде ответы на поставленные вопросы с обязательной ссылкой:</w:t>
      </w:r>
    </w:p>
    <w:p w:rsidR="00C6246B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2808">
        <w:rPr>
          <w:color w:val="000000"/>
        </w:rPr>
        <w:t xml:space="preserve">а) на соответствующие статьи (части, пункты) </w:t>
      </w:r>
      <w:r w:rsidR="00C6246B" w:rsidRPr="005E2808">
        <w:rPr>
          <w:color w:val="000000"/>
        </w:rPr>
        <w:t>ФЗ «Об исполнительном производстве;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2808">
        <w:rPr>
          <w:color w:val="000000"/>
        </w:rPr>
        <w:t>б) на другие законы и подзаконные акты, если они необходимы для толков</w:t>
      </w:r>
      <w:r w:rsidR="00D86F04" w:rsidRPr="005E2808">
        <w:rPr>
          <w:color w:val="000000"/>
        </w:rPr>
        <w:t xml:space="preserve">ания того или иного признака </w:t>
      </w:r>
      <w:r w:rsidRPr="005E2808">
        <w:rPr>
          <w:color w:val="000000"/>
        </w:rPr>
        <w:t>правовой нормы;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2808">
        <w:rPr>
          <w:color w:val="000000"/>
        </w:rPr>
        <w:t>в) на пункты постановлений Пленума Верховного Суда Российской Федерации или СССР, которые разъясняют содержание закона, применяемого при решении задачи.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2808">
        <w:rPr>
          <w:color w:val="000000"/>
        </w:rPr>
        <w:t xml:space="preserve">Мотивировка решения предполагает не только анализ соответствия элементов </w:t>
      </w:r>
      <w:r w:rsidR="00D86F04" w:rsidRPr="005E2808">
        <w:rPr>
          <w:color w:val="000000"/>
        </w:rPr>
        <w:t>данног</w:t>
      </w:r>
      <w:r w:rsidRPr="005E2808">
        <w:rPr>
          <w:color w:val="000000"/>
        </w:rPr>
        <w:t>о правоотношения, изложенного в задаче, признаков правовой нормы, но и приведение необходимых аргументов из научной литературы. Особенно это касается спорных к неоднозначно решаемых в практике вопросов, оценочных признаков законодательства и т.п. Если условие задачи дает основание для нескольких вариантов решения, то необходимо предложить решение по каждой версии. В случаях, когда в задаче несколько субъектов, самостоятельной юридической оценке подлежат действия каждого из них.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2808">
        <w:rPr>
          <w:color w:val="000000"/>
        </w:rPr>
        <w:t xml:space="preserve">Решение задачи, даже содержащее правильную ссылку на соответствующие нормы </w:t>
      </w:r>
      <w:r w:rsidR="00D86F04" w:rsidRPr="005E2808">
        <w:rPr>
          <w:color w:val="000000"/>
        </w:rPr>
        <w:t>ФЗ «Об исполнительном производстве»,</w:t>
      </w:r>
      <w:r w:rsidR="009A13E4" w:rsidRPr="005E2808">
        <w:rPr>
          <w:color w:val="000000"/>
        </w:rPr>
        <w:t xml:space="preserve"> ФЗ «Об органах принудительного исполнения Российской Федерации»,</w:t>
      </w:r>
      <w:r w:rsidRPr="005E2808">
        <w:rPr>
          <w:color w:val="000000"/>
        </w:rPr>
        <w:t xml:space="preserve"> но должным образом не аргументированное не засчитывается. Напротив, решение, хотя и спорное, но свидетельствующее о стремлении обучающегося должным образом его обосновать, может быть зачтено. В контрольной работе должны быть освещены все сформулированные вопросы.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pacing w:val="-6"/>
        </w:rPr>
      </w:pPr>
      <w:r w:rsidRPr="005E2808">
        <w:rPr>
          <w:rFonts w:eastAsia="Calibri"/>
          <w:spacing w:val="-6"/>
          <w:lang w:eastAsia="en-US"/>
        </w:rPr>
        <w:t xml:space="preserve">Практические </w:t>
      </w:r>
      <w:r w:rsidRPr="005E2808">
        <w:rPr>
          <w:rFonts w:eastAsia="Calibri"/>
          <w:spacing w:val="-6"/>
        </w:rPr>
        <w:t xml:space="preserve">задания </w:t>
      </w:r>
      <w:r w:rsidRPr="005E2808">
        <w:rPr>
          <w:rFonts w:eastAsia="Calibri"/>
          <w:spacing w:val="-6"/>
          <w:lang w:eastAsia="en-US"/>
        </w:rPr>
        <w:t xml:space="preserve">в форме решения задач являются одной из наиболее важных форм учебного процесса, предусмотренных учебным планом. Значение этой формы </w:t>
      </w:r>
      <w:r w:rsidRPr="005E2808">
        <w:rPr>
          <w:rFonts w:eastAsia="Calibri"/>
          <w:spacing w:val="-6"/>
        </w:rPr>
        <w:t xml:space="preserve">заданий </w:t>
      </w:r>
      <w:r w:rsidRPr="005E2808">
        <w:rPr>
          <w:rFonts w:eastAsia="Calibri"/>
          <w:spacing w:val="-6"/>
          <w:lang w:eastAsia="en-US"/>
        </w:rPr>
        <w:t>определяется требованиями диалектического метода, важнейшим из которых являются проверка теоретических положений на практике и неразрывная связь теории с практикой.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pacing w:val="-6"/>
        </w:rPr>
      </w:pPr>
      <w:r w:rsidRPr="005E2808">
        <w:rPr>
          <w:color w:val="000000"/>
          <w:spacing w:val="-6"/>
        </w:rPr>
        <w:t xml:space="preserve">Контрольная работа должна быть написана четко, понятно и грамотно. Несоблюдение этого требования влечет за собой ее возврат для доработки без оценки по существу. Условия задач должны быть обязательно переписаны. В тестовом задании необходимо отметить </w:t>
      </w:r>
      <w:r w:rsidRPr="005E2808">
        <w:rPr>
          <w:color w:val="000000"/>
          <w:spacing w:val="-6"/>
        </w:rPr>
        <w:lastRenderedPageBreak/>
        <w:t>правильный ответ (ответы), желательно с ссылкой на соответствующую статью законодательства. Контрольная работа должна быть правильно оформлена: страницы необходимо нумеровать и оставлять поля для возможных замечаний преподавателя, цитируемый материал должен браться в кавычки и непременно содержать ссылку на источник опубликования, цитаты необходимо воспроизводить точно, с сохранением всех особенностей подлинника.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</w:rPr>
      </w:pPr>
      <w:r w:rsidRPr="005E2808">
        <w:rPr>
          <w:b/>
          <w:i/>
        </w:rPr>
        <w:t>Выбор варианта контрольной работы осуществляется по последней цифре зачетной книжки обучающегося</w:t>
      </w:r>
      <w:r w:rsidR="00D86F04" w:rsidRPr="005E2808">
        <w:rPr>
          <w:b/>
          <w:i/>
        </w:rPr>
        <w:t>!!!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E2808">
        <w:rPr>
          <w:color w:val="000000"/>
        </w:rPr>
        <w:t>Контрольная работа, которая оценена неудовлетворительно, должна быть выполнена заново с учетом указаний преподавателя. В этих случаях к повторной работе необходимо приложить первую работу, чтобы преподаватель мог судить о выполнении его замечаний.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E2808">
        <w:rPr>
          <w:b/>
        </w:rPr>
        <w:t>Требования к оформлению и содержанию контрольной работы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</w:pPr>
      <w:r w:rsidRPr="005E2808"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</w:t>
      </w:r>
      <w:r w:rsidRPr="005E2808">
        <w:rPr>
          <w:b/>
          <w:i/>
          <w:u w:val="single"/>
        </w:rPr>
        <w:t>в школьной тетради не допускается</w:t>
      </w:r>
      <w:r w:rsidRPr="005E2808">
        <w:t xml:space="preserve">. Рекомендуется выполнять контрольную работу на компьютере (текстовый редактор </w:t>
      </w:r>
      <w:r w:rsidRPr="005E2808">
        <w:rPr>
          <w:lang w:val="en-US"/>
        </w:rPr>
        <w:t>Microsoft</w:t>
      </w:r>
      <w:r w:rsidRPr="005E2808">
        <w:t xml:space="preserve"> </w:t>
      </w:r>
      <w:r w:rsidRPr="005E2808">
        <w:rPr>
          <w:lang w:val="en-US"/>
        </w:rPr>
        <w:t>Word</w:t>
      </w:r>
      <w:r w:rsidRPr="005E2808">
        <w:t>: размер шрифта - 14, междустрочный интервал - полуторный). Объем работы, как правило, составляет 20-25 страниц.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</w:pPr>
      <w:r w:rsidRPr="005E2808">
        <w:t xml:space="preserve">Каждый раздел работы должен начинаться с новой страницы. 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</w:pPr>
      <w:r w:rsidRPr="005E2808">
        <w:t xml:space="preserve">В виде исключения допускается также представление работы в рукописном варианте, но при этом объем работы должен соответствовать не менее 20-25 страницам текста в формате </w:t>
      </w:r>
      <w:r w:rsidRPr="005E2808">
        <w:rPr>
          <w:lang w:val="en-US"/>
        </w:rPr>
        <w:t>Word</w:t>
      </w:r>
      <w:r w:rsidRPr="005E2808">
        <w:t>. Текст рукописного варианта должен быть выполнен аккуратно и разборчиво и хорошо читаться.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E2808">
        <w:rPr>
          <w:b/>
        </w:rPr>
        <w:t>Структура работы</w:t>
      </w:r>
      <w:r w:rsidRPr="005E2808">
        <w:t xml:space="preserve"> должна иметь следующие обязательные компоненты</w:t>
      </w:r>
      <w:r w:rsidRPr="005E2808">
        <w:rPr>
          <w:b/>
        </w:rPr>
        <w:t>: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E2808">
        <w:t>1) Титульный лист;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E2808">
        <w:t>2) Содержание (План);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</w:pPr>
      <w:r w:rsidRPr="005E2808">
        <w:t>3) Введение - автор отражает актуальность и значимость темы, формулирует цель и задачи контрольной роботы;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</w:pPr>
      <w:r w:rsidRPr="005E2808">
        <w:t xml:space="preserve"> 4) Основная часть -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</w:t>
      </w:r>
      <w:r w:rsidR="00D86F04" w:rsidRPr="005E2808">
        <w:t>просов, оформляет решение задач и тестовых заданий.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</w:pPr>
      <w:r w:rsidRPr="005E2808">
        <w:lastRenderedPageBreak/>
        <w:t>5) Заключение - автор формулирует выводы по теме, раскрывает актуальность полученных знаний для практической деятельности.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  <w:rPr>
          <w:spacing w:val="-6"/>
        </w:rPr>
      </w:pPr>
      <w:r w:rsidRPr="005E2808">
        <w:rPr>
          <w:spacing w:val="-6"/>
        </w:rPr>
        <w:t>6) Список использованных нормативных источников и литературы (составляется исключительно из соответствующих постраничных сносок – ссылок на реально использованные источники и литературу, содержащихся в тексте законченной работы) - автор должен руководствоваться правилами оформления 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0A36B1" w:rsidRPr="005E2808" w:rsidRDefault="000A36B1" w:rsidP="009A13E4">
      <w:pPr>
        <w:pStyle w:val="a8"/>
        <w:spacing w:before="0" w:beforeAutospacing="0" w:after="0" w:afterAutospacing="0" w:line="360" w:lineRule="auto"/>
        <w:ind w:firstLine="708"/>
        <w:jc w:val="both"/>
      </w:pPr>
      <w:r w:rsidRPr="005E2808">
        <w:t>Алгоритм выполнения контрольной работы можно представить следующим образом:</w:t>
      </w:r>
    </w:p>
    <w:p w:rsidR="000A36B1" w:rsidRPr="005E2808" w:rsidRDefault="000A36B1" w:rsidP="009A13E4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5E2808">
        <w:t>определение темы контрольной работы;</w:t>
      </w:r>
    </w:p>
    <w:p w:rsidR="000A36B1" w:rsidRPr="005E2808" w:rsidRDefault="000A36B1" w:rsidP="009A13E4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highlight w:val="white"/>
        </w:rPr>
      </w:pPr>
      <w:r w:rsidRPr="005E2808">
        <w:rPr>
          <w:color w:val="000000"/>
          <w:highlight w:val="white"/>
        </w:rPr>
        <w:t>обсуждение с ведущим преподавателем плана, соответствующих нормативных источников и литературы;</w:t>
      </w:r>
    </w:p>
    <w:p w:rsidR="000A36B1" w:rsidRPr="005E2808" w:rsidRDefault="000A36B1" w:rsidP="009A13E4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highlight w:val="white"/>
        </w:rPr>
      </w:pPr>
      <w:r w:rsidRPr="005E2808">
        <w:rPr>
          <w:color w:val="000000"/>
          <w:highlight w:val="white"/>
        </w:rPr>
        <w:t>изучение соответствующей литературы;</w:t>
      </w:r>
    </w:p>
    <w:p w:rsidR="000A36B1" w:rsidRPr="005E2808" w:rsidRDefault="000A36B1" w:rsidP="009A13E4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highlight w:val="white"/>
        </w:rPr>
      </w:pPr>
      <w:r w:rsidRPr="005E2808">
        <w:rPr>
          <w:color w:val="000000"/>
          <w:highlight w:val="white"/>
        </w:rPr>
        <w:t>написание работы в соответствии с требованиями, предъявляемыми к оформлению;</w:t>
      </w:r>
    </w:p>
    <w:p w:rsidR="000A36B1" w:rsidRPr="005E2808" w:rsidRDefault="000A36B1" w:rsidP="009A13E4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highlight w:val="white"/>
        </w:rPr>
      </w:pPr>
      <w:r w:rsidRPr="005E2808">
        <w:rPr>
          <w:color w:val="000000"/>
          <w:highlight w:val="white"/>
        </w:rPr>
        <w:t>представление работы на кафедру для ее предварительной оценки преподавателем;</w:t>
      </w:r>
    </w:p>
    <w:p w:rsidR="000A36B1" w:rsidRPr="005E2808" w:rsidRDefault="000A36B1" w:rsidP="009A13E4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</w:pPr>
      <w:r w:rsidRPr="005E2808">
        <w:rPr>
          <w:color w:val="000000"/>
          <w:highlight w:val="white"/>
          <w:lang w:val="en-US"/>
        </w:rPr>
        <w:t>защита контрольной работы.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Таким образом, процесс написания контрольной работы начинается с ознакомления обучающегося с содержанием предложенных теоретических и практических вопросов. На этом этапе от обучающегося требуется определение личной позиции по данной теме и настойчивость в достижении цели. Ему предоставляется право самостоятельно определить круг источников исследования и временные рамки.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Как уже указывалось, контрольная работа преследует следующие учебно-методические цели: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 Контрольная работа является одним из основных видов самостоятельной учебной работы обучающихся-заочников и служит формой контроля за освоением ими учебного материала по дисциплине, их умениями и навыками.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Выполнение контрольной работы способствует формированию у обучающихся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обобщение и выводы, логично излагать изученное.</w:t>
      </w:r>
    </w:p>
    <w:p w:rsidR="00534992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практическую подготовку обучающихся.</w:t>
      </w:r>
    </w:p>
    <w:p w:rsidR="006B6D1E" w:rsidRDefault="006B6D1E" w:rsidP="009A13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lastRenderedPageBreak/>
        <w:t>Защита контрольной работы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Критерии оценки контрольной работы: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>Владение предметом темы контрольной работы.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>Всесторонность и глубина разработки проблемы;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>Основательность и полнота использования нормативных источников и научной литературы;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>Привлечение нормативных актов и материалов юридической практики;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>Самостоятельность и творческий подход к разработке темы;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>Достоверность и научная обоснованность выводов и практических предложений;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>Логика и последовательность изложения материала;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>Соответствие требованиям порядка оформления контрольной работы;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</w:t>
      </w:r>
      <w:r w:rsidR="00D86F04" w:rsidRPr="005E2808">
        <w:rPr>
          <w:rFonts w:ascii="Times New Roman" w:hAnsi="Times New Roman" w:cs="Times New Roman"/>
          <w:sz w:val="24"/>
          <w:szCs w:val="24"/>
          <w:highlight w:val="white"/>
        </w:rPr>
        <w:t xml:space="preserve">обучающийся </w:t>
      </w:r>
      <w:r w:rsidRPr="005E2808">
        <w:rPr>
          <w:rFonts w:ascii="Times New Roman" w:hAnsi="Times New Roman" w:cs="Times New Roman"/>
          <w:sz w:val="24"/>
          <w:szCs w:val="24"/>
          <w:highlight w:val="white"/>
        </w:rPr>
        <w:t>должен перечислить и охарактеризовать основные задачи, поставленные перед ним, раскрыть содержание контрольной работы. В заключении доклада делаются выводы. Затем следует перейти к обоснованию тех или иных принятых решений по практическим задачам.</w:t>
      </w:r>
    </w:p>
    <w:p w:rsidR="000A36B1" w:rsidRPr="005E2808" w:rsidRDefault="000A36B1" w:rsidP="009A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  <w:highlight w:val="white"/>
        </w:rPr>
        <w:t xml:space="preserve">Защищенные контрольные работы слушателям не возвращаются и хранятся в архиве </w:t>
      </w:r>
      <w:r w:rsidR="00D86F04" w:rsidRPr="005E2808">
        <w:rPr>
          <w:rFonts w:ascii="Times New Roman" w:hAnsi="Times New Roman" w:cs="Times New Roman"/>
          <w:sz w:val="24"/>
          <w:szCs w:val="24"/>
          <w:highlight w:val="white"/>
        </w:rPr>
        <w:t xml:space="preserve">юридического </w:t>
      </w:r>
      <w:r w:rsidRPr="005E2808">
        <w:rPr>
          <w:rFonts w:ascii="Times New Roman" w:hAnsi="Times New Roman" w:cs="Times New Roman"/>
          <w:sz w:val="24"/>
          <w:szCs w:val="24"/>
          <w:highlight w:val="white"/>
        </w:rPr>
        <w:t>института. Обучающиеся,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</w:t>
      </w:r>
      <w:r w:rsidR="006B6D1E">
        <w:rPr>
          <w:rFonts w:ascii="Times New Roman" w:hAnsi="Times New Roman" w:cs="Times New Roman"/>
          <w:sz w:val="24"/>
          <w:szCs w:val="24"/>
          <w:highlight w:val="white"/>
        </w:rPr>
        <w:t xml:space="preserve"> с оценкой.</w:t>
      </w:r>
      <w:r w:rsidRPr="005E280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Оценка контрольной работы преподавателем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 Результаты выполнения контрольной работы оцениваются отметками «зачтено» или «не зачтено».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Контрольная работа, выполненная несамостоятельно, не зачитывается. В этом случае обучающемуся предлагается ее переделать либо выполнить новый вариант.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 Контрольная работа, выполненная небрежно, не по заданному варианту, без соблюдения правил, предъявляемых к ее оформлению, являющаяся дословным переписыванием текста чужой работы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E28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 </w:t>
      </w:r>
    </w:p>
    <w:p w:rsidR="000A36B1" w:rsidRPr="005E2808" w:rsidRDefault="000A36B1" w:rsidP="009A13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3C42D9" w:rsidRPr="005E2808" w:rsidRDefault="000A36B1" w:rsidP="006B6D1E">
      <w:pPr>
        <w:pStyle w:val="a8"/>
        <w:spacing w:before="0" w:beforeAutospacing="0" w:after="0" w:afterAutospacing="0" w:line="360" w:lineRule="auto"/>
        <w:jc w:val="both"/>
        <w:rPr>
          <w:rFonts w:eastAsia="Calibri"/>
          <w:b/>
          <w:bCs/>
        </w:rPr>
      </w:pPr>
      <w:r w:rsidRPr="005E2808">
        <w:rPr>
          <w:b/>
          <w:caps/>
        </w:rPr>
        <w:br w:type="page"/>
      </w:r>
      <w:r w:rsidR="003C42D9" w:rsidRPr="005E2808">
        <w:rPr>
          <w:rFonts w:eastAsia="Calibri"/>
          <w:b/>
          <w:bCs/>
          <w:color w:val="FF0000"/>
        </w:rPr>
        <w:lastRenderedPageBreak/>
        <w:t>Образец титульного листа</w:t>
      </w:r>
      <w:r w:rsidR="005C2443" w:rsidRPr="005E2808">
        <w:rPr>
          <w:rFonts w:eastAsia="Calibri"/>
          <w:b/>
          <w:bCs/>
          <w:color w:val="FF0000"/>
        </w:rPr>
        <w:t>!!!</w:t>
      </w:r>
    </w:p>
    <w:p w:rsidR="003C42D9" w:rsidRPr="005E2808" w:rsidRDefault="00EC2738" w:rsidP="009A13E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2738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27" style="position:absolute;left:0;text-align:left;margin-left:451.15pt;margin-top:-25.55pt;width:22pt;height:1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" stroked="f"/>
        </w:pict>
      </w:r>
      <w:r w:rsidRPr="00EC2738">
        <w:rPr>
          <w:rFonts w:ascii="Times New Roman" w:eastAsia="Calibri" w:hAnsi="Times New Roman" w:cs="Times New Roman"/>
          <w:noProof/>
          <w:sz w:val="24"/>
          <w:szCs w:val="24"/>
        </w:rPr>
        <w:pict>
          <v:oval id="Овал 3" o:spid="_x0000_s1028" style="position:absolute;left:0;text-align:left;margin-left:213.85pt;margin-top:-25.55pt;width:58.6pt;height:2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" strokecolor="white"/>
        </w:pict>
      </w:r>
      <w:r w:rsidR="003C42D9" w:rsidRPr="005E2808"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3C42D9" w:rsidRPr="005E2808" w:rsidRDefault="003C42D9" w:rsidP="009A13E4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C42D9" w:rsidRPr="005E2808" w:rsidRDefault="003C42D9" w:rsidP="009A13E4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«СЕВЕРО - КАВКАЗСКАЯ ГОСУДАРСТВЕННАЯ АКАДЕМИЯ»</w:t>
      </w:r>
    </w:p>
    <w:p w:rsidR="005C2443" w:rsidRPr="005E2808" w:rsidRDefault="005C2443" w:rsidP="009A13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443" w:rsidRPr="005E2808" w:rsidRDefault="005C2443" w:rsidP="009A13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 xml:space="preserve">Кафедра </w:t>
      </w:r>
      <w:r w:rsidR="00102BC0" w:rsidRPr="005E280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C42D9" w:rsidRPr="005E280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A13E4" w:rsidRPr="005E2808">
        <w:rPr>
          <w:rFonts w:ascii="Times New Roman" w:eastAsia="Calibri" w:hAnsi="Times New Roman" w:cs="Times New Roman"/>
          <w:b/>
          <w:sz w:val="24"/>
          <w:szCs w:val="24"/>
        </w:rPr>
        <w:t>ражданское право и процес</w:t>
      </w:r>
      <w:r w:rsidR="00102BC0" w:rsidRPr="005E2808">
        <w:rPr>
          <w:rFonts w:ascii="Times New Roman" w:eastAsia="Calibri" w:hAnsi="Times New Roman" w:cs="Times New Roman"/>
          <w:b/>
          <w:sz w:val="24"/>
          <w:szCs w:val="24"/>
        </w:rPr>
        <w:t>с»</w:t>
      </w:r>
    </w:p>
    <w:p w:rsidR="005C2443" w:rsidRPr="005E2808" w:rsidRDefault="005C2443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443" w:rsidRPr="005E2808" w:rsidRDefault="005C2443" w:rsidP="00102B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Дисциплина «Исполнительное производство»</w:t>
      </w:r>
    </w:p>
    <w:p w:rsidR="005C2443" w:rsidRDefault="005C2443" w:rsidP="009A13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E2808" w:rsidRPr="005E2808" w:rsidRDefault="005E2808" w:rsidP="009A13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C42D9" w:rsidRPr="005E2808" w:rsidRDefault="003C42D9" w:rsidP="00102BC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Контрольная работа</w:t>
      </w:r>
    </w:p>
    <w:p w:rsidR="003C42D9" w:rsidRPr="005E2808" w:rsidRDefault="003C42D9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443" w:rsidRPr="005E2808" w:rsidRDefault="003C42D9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5C2443" w:rsidRDefault="005C2443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808" w:rsidRPr="005E2808" w:rsidRDefault="005E2808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2D9" w:rsidRPr="005E2808" w:rsidRDefault="003C42D9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Выполнил(а):</w:t>
      </w:r>
    </w:p>
    <w:p w:rsidR="003C42D9" w:rsidRPr="005E2808" w:rsidRDefault="003C42D9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808">
        <w:rPr>
          <w:rFonts w:ascii="Times New Roman" w:eastAsia="Calibri" w:hAnsi="Times New Roman" w:cs="Times New Roman"/>
          <w:sz w:val="24"/>
          <w:szCs w:val="24"/>
        </w:rPr>
        <w:t>Обучающийся 2 курса заочной формы обучения</w:t>
      </w:r>
    </w:p>
    <w:p w:rsidR="003C42D9" w:rsidRPr="005E2808" w:rsidRDefault="003C42D9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808">
        <w:rPr>
          <w:rFonts w:ascii="Times New Roman" w:eastAsia="Calibri" w:hAnsi="Times New Roman" w:cs="Times New Roman"/>
          <w:sz w:val="24"/>
          <w:szCs w:val="24"/>
        </w:rPr>
        <w:t>направления подготовки</w:t>
      </w:r>
    </w:p>
    <w:p w:rsidR="003C42D9" w:rsidRPr="005E2808" w:rsidRDefault="003C42D9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808">
        <w:rPr>
          <w:rFonts w:ascii="Times New Roman" w:eastAsia="Calibri" w:hAnsi="Times New Roman" w:cs="Times New Roman"/>
          <w:sz w:val="24"/>
          <w:szCs w:val="24"/>
        </w:rPr>
        <w:t xml:space="preserve">09.03.03 </w:t>
      </w:r>
      <w:r w:rsidR="00970A13" w:rsidRPr="005E2808">
        <w:rPr>
          <w:rFonts w:ascii="Times New Roman" w:eastAsia="Calibri" w:hAnsi="Times New Roman" w:cs="Times New Roman"/>
          <w:sz w:val="24"/>
          <w:szCs w:val="24"/>
        </w:rPr>
        <w:t>-</w:t>
      </w:r>
      <w:r w:rsidRPr="005E2808">
        <w:rPr>
          <w:rFonts w:ascii="Times New Roman" w:eastAsia="Calibri" w:hAnsi="Times New Roman" w:cs="Times New Roman"/>
          <w:sz w:val="24"/>
          <w:szCs w:val="24"/>
        </w:rPr>
        <w:t xml:space="preserve"> Прикладная</w:t>
      </w:r>
    </w:p>
    <w:p w:rsidR="003C42D9" w:rsidRPr="005E2808" w:rsidRDefault="00970A13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808">
        <w:rPr>
          <w:rFonts w:ascii="Times New Roman" w:eastAsia="Calibri" w:hAnsi="Times New Roman" w:cs="Times New Roman"/>
          <w:sz w:val="24"/>
          <w:szCs w:val="24"/>
        </w:rPr>
        <w:t>и</w:t>
      </w:r>
      <w:r w:rsidR="003C42D9" w:rsidRPr="005E2808">
        <w:rPr>
          <w:rFonts w:ascii="Times New Roman" w:eastAsia="Calibri" w:hAnsi="Times New Roman" w:cs="Times New Roman"/>
          <w:sz w:val="24"/>
          <w:szCs w:val="24"/>
        </w:rPr>
        <w:t>нформатика</w:t>
      </w:r>
      <w:r w:rsidRPr="005E2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2D9" w:rsidRPr="005E2808" w:rsidRDefault="003C42D9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808">
        <w:rPr>
          <w:rFonts w:ascii="Times New Roman" w:eastAsia="Calibri" w:hAnsi="Times New Roman" w:cs="Times New Roman"/>
          <w:sz w:val="24"/>
          <w:szCs w:val="24"/>
        </w:rPr>
        <w:t>группы_______</w:t>
      </w:r>
    </w:p>
    <w:p w:rsidR="003C42D9" w:rsidRPr="005E2808" w:rsidRDefault="003C42D9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sz w:val="24"/>
          <w:szCs w:val="24"/>
        </w:rPr>
        <w:t>Иванов Иван Николаевич</w:t>
      </w:r>
    </w:p>
    <w:p w:rsidR="003C42D9" w:rsidRPr="005E2808" w:rsidRDefault="003C42D9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2D9" w:rsidRPr="005E2808" w:rsidRDefault="003C42D9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Проверил(а):</w:t>
      </w:r>
    </w:p>
    <w:p w:rsidR="003C42D9" w:rsidRPr="005E2808" w:rsidRDefault="00B0561E" w:rsidP="00102BC0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 кафедры ГПП</w:t>
      </w:r>
      <w:r w:rsidR="003C42D9" w:rsidRPr="005E2808">
        <w:rPr>
          <w:rFonts w:ascii="Times New Roman" w:eastAsia="Calibri" w:hAnsi="Times New Roman" w:cs="Times New Roman"/>
          <w:sz w:val="24"/>
          <w:szCs w:val="24"/>
        </w:rPr>
        <w:t xml:space="preserve">   Контлакова Ф.Р.</w:t>
      </w:r>
    </w:p>
    <w:p w:rsidR="003C42D9" w:rsidRDefault="003C42D9" w:rsidP="009A13E4">
      <w:pPr>
        <w:shd w:val="clear" w:color="auto" w:fill="FFFFFF"/>
        <w:tabs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808" w:rsidRDefault="005E2808" w:rsidP="009A13E4">
      <w:pPr>
        <w:shd w:val="clear" w:color="auto" w:fill="FFFFFF"/>
        <w:tabs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808" w:rsidRDefault="005E2808" w:rsidP="009A13E4">
      <w:pPr>
        <w:shd w:val="clear" w:color="auto" w:fill="FFFFFF"/>
        <w:tabs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808" w:rsidRDefault="005E2808" w:rsidP="009A13E4">
      <w:pPr>
        <w:shd w:val="clear" w:color="auto" w:fill="FFFFFF"/>
        <w:tabs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808" w:rsidRDefault="005E2808" w:rsidP="009A13E4">
      <w:pPr>
        <w:shd w:val="clear" w:color="auto" w:fill="FFFFFF"/>
        <w:tabs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2808" w:rsidRPr="005E2808" w:rsidRDefault="005E2808" w:rsidP="009A13E4">
      <w:pPr>
        <w:shd w:val="clear" w:color="auto" w:fill="FFFFFF"/>
        <w:tabs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2443" w:rsidRPr="005E2808" w:rsidRDefault="005C2443" w:rsidP="009A13E4">
      <w:pPr>
        <w:shd w:val="clear" w:color="auto" w:fill="FFFFFF"/>
        <w:tabs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42D9" w:rsidRPr="005E2808" w:rsidRDefault="003C42D9" w:rsidP="00102BC0">
      <w:pPr>
        <w:shd w:val="clear" w:color="auto" w:fill="FFFFFF"/>
        <w:tabs>
          <w:tab w:val="left" w:pos="3435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Cs/>
          <w:sz w:val="24"/>
          <w:szCs w:val="24"/>
        </w:rPr>
        <w:t>Черкесск, 202</w:t>
      </w:r>
      <w:r w:rsidR="00102BC0" w:rsidRPr="005E280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E2808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5C2443" w:rsidRPr="005E2808" w:rsidRDefault="005C2443" w:rsidP="009A13E4">
      <w:pPr>
        <w:pStyle w:val="Style23"/>
        <w:keepNext/>
        <w:widowControl/>
        <w:tabs>
          <w:tab w:val="left" w:pos="3206"/>
        </w:tabs>
        <w:spacing w:line="360" w:lineRule="auto"/>
        <w:ind w:firstLine="0"/>
        <w:rPr>
          <w:rFonts w:eastAsia="Calibri"/>
          <w:b/>
          <w:bCs/>
        </w:rPr>
      </w:pPr>
    </w:p>
    <w:p w:rsidR="00E47AE6" w:rsidRPr="005E2808" w:rsidRDefault="00E47AE6" w:rsidP="00102BC0">
      <w:pPr>
        <w:pStyle w:val="Style23"/>
        <w:keepNext/>
        <w:widowControl/>
        <w:tabs>
          <w:tab w:val="left" w:pos="3206"/>
        </w:tabs>
        <w:spacing w:line="360" w:lineRule="auto"/>
        <w:ind w:firstLine="0"/>
        <w:jc w:val="center"/>
        <w:rPr>
          <w:rFonts w:eastAsia="Calibri"/>
        </w:rPr>
      </w:pPr>
      <w:r w:rsidRPr="005E2808">
        <w:rPr>
          <w:rFonts w:eastAsia="Calibri"/>
          <w:b/>
          <w:bCs/>
        </w:rPr>
        <w:t>Вариант 1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02BC0" w:rsidRPr="005E2808" w:rsidRDefault="00102BC0" w:rsidP="00102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>Нормативная основа исполнительного производства. Общая характеристика федеральных законов «Об исполнительном произ</w:t>
      </w:r>
      <w:r w:rsidR="005E2808">
        <w:rPr>
          <w:rFonts w:ascii="Times New Roman" w:hAnsi="Times New Roman" w:cs="Times New Roman"/>
          <w:sz w:val="24"/>
          <w:szCs w:val="24"/>
        </w:rPr>
        <w:t>водстве» и «Об органах принудительного исполнения Российской Федерации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47AE6" w:rsidRPr="005E2808" w:rsidRDefault="00102BC0" w:rsidP="00102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2. 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Принципы исполнительного права. Гарантии реализации принципа законности в исполнительном производстве. 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102B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На основании судебного приказа судебный пристав-исполнитель пришел по месту жительства должника для наложения ареста на имущество. Должник не пустил судебного пристава в квартиру, за что на него был наложен штраф в размере 1 тысячи рублей.</w:t>
      </w:r>
    </w:p>
    <w:p w:rsidR="00E47AE6" w:rsidRPr="005E2808" w:rsidRDefault="00E47AE6" w:rsidP="00102B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Правомерны ли действия судебного пристава-исполнителя?</w:t>
      </w:r>
    </w:p>
    <w:p w:rsidR="00E47AE6" w:rsidRPr="005E2808" w:rsidRDefault="00E47AE6" w:rsidP="00102B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Кто и в каком порядке может налагать штрафы за неисполнение требований судебного пристава-исполнителя?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7AE6" w:rsidRPr="00131CE3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31C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законодательства: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1. В какой промежуток времени могут применяться меры принудите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льного исполнения в рабочие дни…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с 6 до 20 часов;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с 8 до 20 часов;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с 8 до 22 часов;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с 6 до 22 часов.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2. Совершение каких исполнительных дейс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твий разрешается в выходные дни…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обращения взыскания на имущество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когда исполнение требований, содержащихся в исполнительном документе, связано с проведением выборов в органы государственной власти и органы местного самоуправления;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обращения взыскания на периодические выплаты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во всех приведенных выше случаях.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 3. По истечение сроков совершения исполнительных действ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ий исполнительное производство…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продолжается;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приостанавливается до вынесения судом, принявшим соответствующий акт, решения о продлении сроков;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прекращается;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оканчивается.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4. Исполнительное производство по истечение срока давности исполнения судебного акта по делу об а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дминистративном правонарушении…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продолжается;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приостанавливается до вынесения судом, принявший соответствующий акт, решения о продлении срока;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прекращается;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оканчивается.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5. Что происходит со сроком давно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сти со дня обнаружения должника…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возобновляется;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прекращается, если срок давности истек;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оканчивается с истечением срока давности;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продолжается, так как у исполнительного документа нет срока давности.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6. На каком основании предоставляется отс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рочка исполнения судебного акта..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заявления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просьбе взыскателя;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постановления судебного пристава- исполнителя;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акта суда, выдавшего исполнительный документ.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7. В каком случае судебный пристав-исполнитель не вправе от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ложить  исполнительное действие..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заявления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просьбе взыскателя;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постановления судебного пристава- исполнителя;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акта суда, выдавшего исполнительный документ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BC0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 8. В каком случае исполнительное производство подлежит приостановлению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…</w:t>
      </w:r>
    </w:p>
    <w:p w:rsidR="00E47AE6" w:rsidRPr="005E2808" w:rsidRDefault="00102BC0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  <w:r w:rsidR="00E47AE6" w:rsidRPr="005E2808">
        <w:rPr>
          <w:rFonts w:ascii="Times New Roman" w:hAnsi="Times New Roman" w:cs="Times New Roman"/>
          <w:sz w:val="24"/>
          <w:szCs w:val="24"/>
        </w:rPr>
        <w:t>А) предъявления иска об освобождении от наложенного ареста (исключении из описи) имущества, на которое обращено взыскание по исполнительному документу;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оспаривания исполнительного документа или судебного акта, на основании которого выдан исполнительный документ;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нахождения должника в длительной служебной командировке;</w:t>
      </w:r>
    </w:p>
    <w:p w:rsidR="00102BC0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обращения взыскателя, должника или судебного пристава-исполнителя в суд, другой орган или к должностному лицу, выдавшим исполнительный документ, с заявлением о разъяснении положений исполнительного документа, способа и порядка его исполнения.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9. В каком случае исполнительное произв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одство приостанавливается судом…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смерти должника, объявления его умершим или признания безвестно отсутствующим, если установленные судебным актом, актом другого органа или должностного лица требования или обязанности допускают правопреемство;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утраты должником дееспособности;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оспаривания результатов оценки арестованного имущества;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принятия судом к рассмотрению иска должника об отсрочке или рассрочке взыскания исполнительского сбора, уменьшении его размера или об освобождении от взыскания исполнительского сбора.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10. Кто не вправе приостанавливать исполнительное производство в случае поступления жалобы на действия подчиненных им должностных лиц службы суде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бных приставов…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главный судебный пристав Российской Федерации;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главный судебный пристав субъекта Российской Федерации;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заместитель главного судебного пристава Российской Федерации;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старший судебный пристав подразделения судебных приставов.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br w:type="page"/>
      </w:r>
    </w:p>
    <w:p w:rsidR="00E47AE6" w:rsidRPr="005E2808" w:rsidRDefault="00E47AE6" w:rsidP="00131C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Вариант 2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02BC0" w:rsidRPr="005E2808" w:rsidRDefault="00102BC0" w:rsidP="00102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>Система органов принудительного исполнения.</w:t>
      </w:r>
    </w:p>
    <w:p w:rsidR="00E47AE6" w:rsidRPr="00131CE3" w:rsidRDefault="00102BC0" w:rsidP="0013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2. 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Принципы  образования и деятельности службы судебных приставов-исполнителей в Российской Федерации. Задачи судебных приставов.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102B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Матвеева заявила отвод судебному приставу-исполнителю на том основании, что судебный пристав-исполнитель учился в одном классе со взыскателем, что может свидетельствовать о его необъективности при исполнении решения суда в отношении Матвеевой.</w:t>
      </w:r>
    </w:p>
    <w:p w:rsidR="00E47AE6" w:rsidRPr="005E2808" w:rsidRDefault="00E47AE6" w:rsidP="00102B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Кем и в каком порядке будет разрешен заявленный отвод?</w:t>
      </w:r>
    </w:p>
    <w:p w:rsidR="00E47AE6" w:rsidRPr="00131CE3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Составьте проект заявления об отводе судебного пристава-исполнителя, восполняя по своему усмотрению необходимые данные.</w:t>
      </w: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законодательства: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1. В каком случае исполнительное произво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дство может быть приостановлено…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отзыва у должника - кредитной организации лицензии на осуществление банковских операций, за исключением исполнительного производства, которое в соответствии с Федеральным законом "О банках и банковской деятельности" не приостанавливается;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утраты должником дееспособности;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розыска должника, его имущества или розыска ребенка;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Г) направления постановления о поручении совершить отдельные исполнительные действия и (или) применить отдельные меры принудительного исполнения в соответствии с </w:t>
      </w:r>
      <w:hyperlink r:id="rId8" w:anchor="p340" w:tooltip="Текущий документ" w:history="1">
        <w:r w:rsidRPr="005E280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статьи 33</w:t>
        </w:r>
      </w:hyperlink>
      <w:r w:rsidRPr="005E2808">
        <w:rPr>
          <w:rFonts w:ascii="Times New Roman" w:hAnsi="Times New Roman" w:cs="Times New Roman"/>
          <w:sz w:val="24"/>
          <w:szCs w:val="24"/>
        </w:rPr>
        <w:t xml:space="preserve"> Федерального закона «Об исполнительном производстве».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2. В каких случаях исполнительное п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роизводство  прекращается судом…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отмены судебного акта, на основании которого выдан исполнительный документ;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утраты возможности исполнения исполнительного документа, обязывающего должника совершить определенные действия;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принятия судом отказа взыскателя от взыскания;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отмены или признания недействительным исполнительного документа, на основании которого возбуждено исполнительное производство.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3. Какого исполнитель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ного производства не существует…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основное исполнительное производство;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>Б) исполнительное производство по не исполненным полностью постановлениям о взыскании с должника расходов по совершению исполнительных действий;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исполнительное производство по не исполненным частично постановлениям о взыскании с должника расходов по совершению исполнительных действий;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дополнительное исполнительное производство.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4. Что сохраняется судебным приставом-исполнителем в случае возбуждения исполнительного производства по неисполненным постановлениям о взыскании с 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должника исполнительского сбора…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арест имущества;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меры принудительного исполнения;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установленные для должника ограничения;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Г) штраф. 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5. В каком случае исполнительный документ, по которому взыскание не производилось или произведено ча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стично, возвращается взыскателю…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по просьбе заявителя;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по предложению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если взыскатель своими действиями препятствует исполнению исполнительного документа;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во всех вышеуказанных случаях.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6. В каком случае подлинник исполнительного документа остается в окончен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ном исполнительном производстве…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возвращения исполнительного документа по требованию суда, другого органа или должностного лица, выдавшего исполнительный документ;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направления копии исполнительного документа в организацию для удержания периодических платежей, установленных исполнительным документом;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направления исполнительного документа из одного подразделения судебных приставов в другое;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во всех вышеуказанных случаях.</w:t>
      </w:r>
      <w:r w:rsidR="00131CE3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7. Кому направляется постановление о возбуждении исполнительного производства о взыскании с 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должника исполнительского сбора…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должнику;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взыскателю;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в суд, другой исполнительный орган или должностному лицу, выдавшему исполнительный документ;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А и В.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8. Как осуществляет свои права и исполняет обязанности в исполнительном производстве несовершеннолетний в возрасте от шестнадцати до восемнадцати лет, являющийся по исполнительному доку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менту взыскателем или должником…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осуществляет его законный представитель;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в присутствии или с согласия в письменной форме своего законного представителя;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в присутствии или с согласия в письменной форме представителя органа опеки и попечительства;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самостоятельно.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9. Кто в исполнительном производстве представляет права и законные интересы недееспособных граждан и граждан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, ограниченных в дееспособности…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попечитель;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прокурор;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судебный пристав-исполнитель;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государственный защитник.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10. Как и кем оформляется р</w:t>
      </w:r>
      <w:r w:rsidR="00102BC0" w:rsidRPr="005E2808">
        <w:rPr>
          <w:rFonts w:ascii="Times New Roman" w:hAnsi="Times New Roman" w:cs="Times New Roman"/>
          <w:b/>
          <w:sz w:val="24"/>
          <w:szCs w:val="24"/>
        </w:rPr>
        <w:t>ешение о назначении переводчика…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заявлением заявителя;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заявлением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постановлением судебного пристава-исполнителя;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судебным актом.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80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47AE6" w:rsidRPr="005E2808" w:rsidRDefault="00E47AE6" w:rsidP="00131C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Вариант 3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02BC0" w:rsidRPr="005E2808" w:rsidRDefault="00102BC0" w:rsidP="00102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>Порядок назначения судебных приставов. Отводы в исполнительном производстве: основания и порядок заявления и разрешения. Обязательность требований судебных приставов-исполнителей.</w:t>
      </w:r>
    </w:p>
    <w:p w:rsidR="00E47AE6" w:rsidRPr="00131CE3" w:rsidRDefault="00102BC0" w:rsidP="0013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2.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 Порядок обжалования и оспаривания постановлений, действий (бездействий) судебных приставов-исполнителей.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102B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Буров подал жалобу на бездействие судебного пристава-исполнителя в Министерство юстиции РФ. Министерство юстиции в ответе на жалобу указало, что в силу ст. 45, 46 Федерального закона № 58-ФЗ от 29 июня 2004 г. «О внесении изменений и дополнений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управления» оно не осуществляет в настоящее время непосредственного руководства деятельностью органов принудительного исполнения.</w:t>
      </w:r>
    </w:p>
    <w:p w:rsidR="00E47AE6" w:rsidRPr="00131CE3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Буров не согласился с позицией Министерства юстиции и обратился за разъяснением в юридическую консультацию.</w:t>
      </w: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законодательства: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1. В каком случае пр</w:t>
      </w:r>
      <w:r w:rsidR="00131CE3">
        <w:rPr>
          <w:rFonts w:ascii="Times New Roman" w:hAnsi="Times New Roman" w:cs="Times New Roman"/>
          <w:b/>
          <w:sz w:val="24"/>
          <w:szCs w:val="24"/>
        </w:rPr>
        <w:t>исутствие понятых необязательно…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вскрытие нежилых помещений занимаемых должником;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получение от должника денежных средств;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осмотр имущества должника;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когда производится административное приостановление деятельности.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</w:t>
      </w:r>
      <w:r w:rsidR="00131CE3">
        <w:rPr>
          <w:rFonts w:ascii="Times New Roman" w:hAnsi="Times New Roman" w:cs="Times New Roman"/>
          <w:b/>
          <w:sz w:val="24"/>
          <w:szCs w:val="24"/>
        </w:rPr>
        <w:t>задание 2. Понятой имеет право…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знать какой судебный орган выдал исполнительный документ и (или) на каком основании суд выдал исполнительный документ;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знать в чью пользу и (или) в чьих интересах совершаются действия и применяются меры;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делать замечания;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принимать активное участие в совершении действий и (или) в применении мер.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 3. Кем определяется размер компенсации расходов, понесенных понятым в связи с ис</w:t>
      </w:r>
      <w:r w:rsidR="00131CE3">
        <w:rPr>
          <w:rFonts w:ascii="Times New Roman" w:hAnsi="Times New Roman" w:cs="Times New Roman"/>
          <w:b/>
          <w:sz w:val="24"/>
          <w:szCs w:val="24"/>
        </w:rPr>
        <w:t>полнением обязанностей понятого…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судебный пристав-исполнитель;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старший судебный пристав подразделения судебных приставов;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главный судебный пристав Российской Федерации;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Правительством Российской Федерации.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4. Специалист для участия в исполнительном производстве не может быть привлечен </w:t>
      </w:r>
      <w:r w:rsidR="00131CE3">
        <w:rPr>
          <w:rFonts w:ascii="Times New Roman" w:hAnsi="Times New Roman" w:cs="Times New Roman"/>
          <w:b/>
          <w:sz w:val="24"/>
          <w:szCs w:val="24"/>
        </w:rPr>
        <w:t>по…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просьбе заявителя;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просьбе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инициативе судебного пристава-исполнителя;</w:t>
      </w:r>
    </w:p>
    <w:p w:rsidR="00E47AE6" w:rsidRPr="005E2808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вынесенному акту судебного органа.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5. Кем решается вопрос об отводе</w:t>
      </w:r>
      <w:r w:rsidR="00131CE3">
        <w:rPr>
          <w:rFonts w:ascii="Times New Roman" w:hAnsi="Times New Roman" w:cs="Times New Roman"/>
          <w:b/>
          <w:sz w:val="24"/>
          <w:szCs w:val="24"/>
        </w:rPr>
        <w:t xml:space="preserve"> судебного пристава-исполнителя…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главным судебным приставом Российской Федерации;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главным судебным приставом субъекта Российской Федерации;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старший судебный пристав подразделения судебных приставов;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судом, другим органом или должностным лицом, выдавшим исполнительный документ.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6. Какие действия судебный пристав-исполнитель вправе совершать на территории Российской Федерации, а также на тер</w:t>
      </w:r>
      <w:r w:rsidR="00131CE3">
        <w:rPr>
          <w:rFonts w:ascii="Times New Roman" w:hAnsi="Times New Roman" w:cs="Times New Roman"/>
          <w:b/>
          <w:sz w:val="24"/>
          <w:szCs w:val="24"/>
        </w:rPr>
        <w:t>риториях иностранных государств…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проводить проверку, в том числе проверку финансовых документов, по исполнению исполнительных документов;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обращаться в орган, осуществляющий государственную регистрацию прав на имущество и сделок с ним (далее - регистрирующий орган), для проведения регистрации на имя должника принадлежащего ему имущества;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входить в нежилые помещения и хранилища, занимаемые должником или другими лицами либо принадлежащие должнику или другим лицам, в целях исполнения исполнительных документов.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7. Кто занимает</w:t>
      </w:r>
      <w:r w:rsidR="00131CE3">
        <w:rPr>
          <w:rFonts w:ascii="Times New Roman" w:hAnsi="Times New Roman" w:cs="Times New Roman"/>
          <w:b/>
          <w:sz w:val="24"/>
          <w:szCs w:val="24"/>
        </w:rPr>
        <w:t>ся розыском должника-гражданина…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Федеральной службой судебных приставов;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органами внутренних дел;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частным сыскным агентством;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на выбор судебного пристава-исполнителя.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8. Кто занимаетс</w:t>
      </w:r>
      <w:r w:rsidR="00131CE3">
        <w:rPr>
          <w:rFonts w:ascii="Times New Roman" w:hAnsi="Times New Roman" w:cs="Times New Roman"/>
          <w:b/>
          <w:sz w:val="24"/>
          <w:szCs w:val="24"/>
        </w:rPr>
        <w:t>я розыском должника-организации…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Федеральной службой судебных приставов;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органами внутренних дел;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частным сыскным агентством;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на выбор судебного пристава-исполнителя.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9. Какое из нижеприведенных действий является м</w:t>
      </w:r>
      <w:r w:rsidR="00131CE3">
        <w:rPr>
          <w:rFonts w:ascii="Times New Roman" w:hAnsi="Times New Roman" w:cs="Times New Roman"/>
          <w:b/>
          <w:sz w:val="24"/>
          <w:szCs w:val="24"/>
        </w:rPr>
        <w:t>ерой принудительного исполнения…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А) изъятие у должника имущества, присужденного взыскателю, а также по </w:t>
      </w:r>
      <w:r w:rsidRPr="005E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исполнительной надписи нотариуса в предусмотренных федеральным </w:t>
      </w:r>
      <w:hyperlink r:id="rId9" w:tgtFrame="_blank" w:tooltip="Закон РФ от 29.05.1992 N 2872-1 (ред. от 30.12.2008) &quot;О залоге&quot;" w:history="1">
        <w:r w:rsidRPr="005E280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E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10" w:tgtFrame="_blank" w:tooltip="Федеральный закон от 30.12.2008 N 306-ФЗ (ред. от 04.06.2011) &quot;О внесении изменений в некоторые законодательные акты Российской Федерации в связи с совершенствованием порядка обращения взыскания на заложенное имущество&quot;" w:history="1">
        <w:r w:rsidRPr="005E280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E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30.12.2008 N 306-ФЗ)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808">
        <w:rPr>
          <w:rFonts w:ascii="Times New Roman" w:hAnsi="Times New Roman" w:cs="Times New Roman"/>
          <w:color w:val="000000" w:themeColor="text1"/>
          <w:sz w:val="24"/>
          <w:szCs w:val="24"/>
        </w:rPr>
        <w:t>Б) производить розыск должника, его имущества, розыск ребенка самостоятельно или с привлечением органов внутренних дел;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взыскивать исполнительский сбор и налагать штрафы на должника и иных лиц в случаях и порядке, которые установлены настоящим Федеральным </w:t>
      </w:r>
      <w:hyperlink r:id="rId11" w:anchor="p1297" w:tooltip="Текущий документ" w:history="1">
        <w:r w:rsidRPr="005E280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E28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color w:val="000000" w:themeColor="text1"/>
          <w:sz w:val="24"/>
          <w:szCs w:val="24"/>
        </w:rPr>
        <w:t>Г) устанавливать временные ограничения на выезд должника из Российской</w:t>
      </w:r>
      <w:r w:rsidRPr="005E2808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10. На какое имущество обращается </w:t>
      </w:r>
      <w:r w:rsidR="00131CE3">
        <w:rPr>
          <w:rFonts w:ascii="Times New Roman" w:hAnsi="Times New Roman" w:cs="Times New Roman"/>
          <w:b/>
          <w:sz w:val="24"/>
          <w:szCs w:val="24"/>
        </w:rPr>
        <w:t>взыскание в первую очередь…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денежные средства в рублях;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денежные средства в иностранной валюте;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эмиссионные ценные бумаги;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sz w:val="24"/>
          <w:szCs w:val="24"/>
        </w:rPr>
        <w:t>Г) недвижимое имущество.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br w:type="page"/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7AE6" w:rsidRPr="005E2808" w:rsidRDefault="00E47AE6" w:rsidP="00131C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Вариант 4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31CE3" w:rsidRDefault="00131CE3" w:rsidP="0013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Надзор органов и должностных лиц Прокуратуры Российской Федерации за соблюдением законов при осуществлении судебными приставами-исполнителями их функций в соответствии с Федеральным законом «О прокуратуре в Российской Федерации». </w:t>
      </w:r>
    </w:p>
    <w:p w:rsidR="00E47AE6" w:rsidRPr="00131CE3" w:rsidRDefault="00131CE3" w:rsidP="0013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 Роль суда в исполнительном производстве.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Во время проведения исполнительных действий по передаче части совместно приобретенных вещей бывшему супругу должница незаметно спрятала часть ценных вещей в шкатулку, а ключ от нее положила в карман.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Как надлежит поступить судебному приставу-исполнителю?</w:t>
      </w:r>
    </w:p>
    <w:p w:rsidR="00E47AE6" w:rsidRPr="00131CE3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Вправе ли судебный исполнитель во время осмотра открывать шкафы, шкатулки и искать тайники?</w:t>
      </w: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законодательства: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1. На какое имущество н</w:t>
      </w:r>
      <w:r w:rsidR="00131CE3">
        <w:rPr>
          <w:rFonts w:ascii="Times New Roman" w:hAnsi="Times New Roman" w:cs="Times New Roman"/>
          <w:b/>
          <w:sz w:val="24"/>
          <w:szCs w:val="24"/>
        </w:rPr>
        <w:t>е может быть обращено взыскание…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принадлежащее на праве собственности;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принадлежащее на хозяйственного ведения;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принадлежащее на оперативного управления;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изъятое из оборота.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2. На каком основании взыскание обращается на долю должника в уставном капитале общества с ограниченной ответствен</w:t>
      </w:r>
      <w:r w:rsidR="00131CE3">
        <w:rPr>
          <w:rFonts w:ascii="Times New Roman" w:hAnsi="Times New Roman" w:cs="Times New Roman"/>
          <w:b/>
          <w:sz w:val="24"/>
          <w:szCs w:val="24"/>
        </w:rPr>
        <w:t>ностью…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заявления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постановления главного судебного пристава Российской Федерации;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постановления судебного пристава- исполнителя;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судебного акта.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3. В каком случае взыскание производи</w:t>
      </w:r>
      <w:r w:rsidR="00131CE3">
        <w:rPr>
          <w:rFonts w:ascii="Times New Roman" w:hAnsi="Times New Roman" w:cs="Times New Roman"/>
          <w:b/>
          <w:sz w:val="24"/>
          <w:szCs w:val="24"/>
        </w:rPr>
        <w:t>тся на основании судебного акта…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списания с лицевого счета или со счета депо должника и зачислении на лицевой счет или счет депо взыскателя эмиссионных ценных бумаг;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дебиторской задолженности;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нахождения имущества должника у третьих лиц;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>Г) исчисления долга в иностранной валюте.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4. В каком случае применяется взыскание на имущество долж</w:t>
      </w:r>
      <w:r w:rsidR="00131CE3">
        <w:rPr>
          <w:rFonts w:ascii="Times New Roman" w:hAnsi="Times New Roman" w:cs="Times New Roman"/>
          <w:b/>
          <w:sz w:val="24"/>
          <w:szCs w:val="24"/>
        </w:rPr>
        <w:t>ника, находящееся у третьих лиц…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обращения взыскания на недвижимое имущество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обращения взыскания на ценные бумаги и денежные средства должника, находящиеся у профессионального участника рынка ценных бумаг на счетах;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обращении взыскания на имущество должника, находящееся у третьих лиц;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исполнения судебного акта, содержащего требование о наложении ареста на имущество должника.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5. Арест какого имущества производится судебным приставом-исполнителем с участием понятых с составлением </w:t>
      </w:r>
      <w:hyperlink r:id="rId12" w:tgtFrame="_blank" w:tooltip="Приказ ФССП РФ от 31.01.2011 N 28 &quot;Об утверждении примерных форм процессуальных документов, применяемых должностными лицами Федеральной службы судебных приставов в процессе принудительного исполнения исполнительного документа&quot;" w:history="1">
        <w:r w:rsidRPr="00131CE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акта</w:t>
        </w:r>
      </w:hyperlink>
      <w:r w:rsidR="00131CE3" w:rsidRPr="00131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E3">
        <w:rPr>
          <w:rFonts w:ascii="Times New Roman" w:hAnsi="Times New Roman" w:cs="Times New Roman"/>
          <w:b/>
          <w:sz w:val="24"/>
          <w:szCs w:val="24"/>
        </w:rPr>
        <w:t>о наложении ареста…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денежных средств, находящихся на счетах в банке или иной кредитной организации;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ценных бумаг и денежных средств, находящихся у профессионального участника рынка ценных бумаг;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арест, исполняемый регистрирующим органом;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арест драгоценностей и других предметов роскоши.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6. Когда выдается исполнительный лист, не тр</w:t>
      </w:r>
      <w:r w:rsidR="00131CE3">
        <w:rPr>
          <w:rFonts w:ascii="Times New Roman" w:hAnsi="Times New Roman" w:cs="Times New Roman"/>
          <w:b/>
          <w:sz w:val="24"/>
          <w:szCs w:val="24"/>
        </w:rPr>
        <w:t>ебующий немедленного исполнения…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вместе с вынесенным решением;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до вступления в законную силу судебного акта;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после вступления в законную силу судебного акта;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по выбору взыскателя.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7. С какого дня начинается исчисление трёхмесячного срока для пре</w:t>
      </w:r>
      <w:r w:rsidR="00131CE3">
        <w:rPr>
          <w:rFonts w:ascii="Times New Roman" w:hAnsi="Times New Roman" w:cs="Times New Roman"/>
          <w:b/>
          <w:sz w:val="24"/>
          <w:szCs w:val="24"/>
        </w:rPr>
        <w:t>дъявления исполнительного листа…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со дня вступления судебного акта в законную силу;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со дня вынесения определения о восстановлении пропущенного срока;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со дня окончания срока добровольного исполнения;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со дня окончания отсрочки или рассрочки.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8. Как исчисляется срок предъявления исполнительного листа в случае возвращения исполнительного листа взыскателю в связи </w:t>
      </w:r>
      <w:r w:rsidR="00131CE3">
        <w:rPr>
          <w:rFonts w:ascii="Times New Roman" w:hAnsi="Times New Roman" w:cs="Times New Roman"/>
          <w:b/>
          <w:sz w:val="24"/>
          <w:szCs w:val="24"/>
        </w:rPr>
        <w:t>с невозможностью его исполнения…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возобновляется, так как был приостановлен в связи с предъявлением требований по исполнительному листу должнику;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продолжается без приостановления срока на попытку исполнения;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>В) исчисление начинается заново;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судом назначается новый срок.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9. В каком случае арбитражный суд, принявший судебный акт, не выдаст дубликат исполнительного листа</w:t>
      </w:r>
      <w:r w:rsidR="00131CE3">
        <w:rPr>
          <w:rFonts w:ascii="Times New Roman" w:hAnsi="Times New Roman" w:cs="Times New Roman"/>
          <w:b/>
          <w:sz w:val="24"/>
          <w:szCs w:val="24"/>
        </w:rPr>
        <w:t>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утери исполнительного листа взыскателем и подачи заявления на выдачу дубликата до истечения срока предъявления исполнительного листа;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утери исполнительного листа взыскателем и подачи заявления на выдачу дубликата после истечения срока предъявления исполнительного листа;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утери исполнительного листа судебным приставом-исполнителем и подачи заявления на выдачу дубликата до истечения срока предъявления исполнительного листа;</w:t>
      </w:r>
    </w:p>
    <w:p w:rsidR="00E47AE6" w:rsidRPr="00131CE3" w:rsidRDefault="00E47AE6" w:rsidP="00131C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утери исполнительного листа судебным приставом-исполнителем и подачи заявления на выдачу дубликата после истечения срока предъявления исполнительного листа.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10. Какой статус носит исполнительный лист выданный до вступления в законную силу судебного акт</w:t>
      </w:r>
      <w:r w:rsidR="00131CE3">
        <w:rPr>
          <w:rFonts w:ascii="Times New Roman" w:hAnsi="Times New Roman" w:cs="Times New Roman"/>
          <w:b/>
          <w:sz w:val="24"/>
          <w:szCs w:val="24"/>
        </w:rPr>
        <w:t>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ничтожным и подлежит отзыву судом;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законным, со дня выдачи исполнительного листа;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законным, со дня вступления в законную силу судебного акта;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sz w:val="24"/>
          <w:szCs w:val="24"/>
        </w:rPr>
        <w:t>Г) законным, с даты указанной в исполнительном листе.</w:t>
      </w: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br w:type="page"/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7AE6" w:rsidRPr="005E2808" w:rsidRDefault="00E47AE6" w:rsidP="00131C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Вариант 5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31CE3" w:rsidRDefault="00131CE3" w:rsidP="0013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>Порядок выдачи исполнительного листа и его дубликата. Давность для предъявления исполнительных документов к  принудительному исполнению. Перерыв срока данности. Восстановление пропущенного срока  для предъявления исполнительного документа к исполнению.</w:t>
      </w:r>
    </w:p>
    <w:p w:rsidR="00E47AE6" w:rsidRPr="00131CE3" w:rsidRDefault="00131CE3" w:rsidP="0013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 Постановление о возбуждении исполнительного производства: реквизиты, порядок вынесения и обжалования.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Потоловский оспаривает действия судебного пристава-исполнителя, включившего в состав расходов на совершение исполнительных действий оплату психолога частной клиники, присутствующего при исполнении решения суда о передаче его ребенка бывшей супруге.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Судебный пристав-исполнитель считает, что раз законодательство об исполнительном производстве содержит открытый перечень денежных средств, которые могут являться расходами по совершению исполнительных действий, то он был вправе включить в состав исполнительных расходов данную сумму.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Кто прав в этой ситуации?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 задание 1. Из какого пособия получаемого осужденным к исправительным работа</w:t>
      </w:r>
      <w:r w:rsidR="00131CE3">
        <w:rPr>
          <w:rFonts w:ascii="Times New Roman" w:hAnsi="Times New Roman" w:cs="Times New Roman"/>
          <w:b/>
          <w:sz w:val="24"/>
          <w:szCs w:val="24"/>
        </w:rPr>
        <w:t>м могут производиться удержания…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пособий, получаемых осужденным в порядке социального страхования;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пособий, получаемых осужденным в порядке социального обеспечения;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В) из ежемесячных страховых выплат по обязательному социальному страхованию от несчастных случаев на производстве;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из выплат единовременного характера.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2. На какой вид дохода н</w:t>
      </w:r>
      <w:r w:rsidR="00131CE3">
        <w:rPr>
          <w:rFonts w:ascii="Times New Roman" w:hAnsi="Times New Roman" w:cs="Times New Roman"/>
          <w:b/>
          <w:sz w:val="24"/>
          <w:szCs w:val="24"/>
        </w:rPr>
        <w:t>е может быть обращено взыскание…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А) денежные суммы, выплачиваемые организацией в связи с регистрацией брака;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пенсии по инвалидности;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пособия по временной нетрудоспособности;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пенсии по старости.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 3. В течение какого срока можно предъявлять исполнительный лист о взыскании штрафа за преступление после вступления приговора в законную силу</w:t>
      </w:r>
      <w:r w:rsidR="00131CE3">
        <w:rPr>
          <w:rFonts w:ascii="Times New Roman" w:hAnsi="Times New Roman" w:cs="Times New Roman"/>
          <w:b/>
          <w:sz w:val="24"/>
          <w:szCs w:val="24"/>
        </w:rPr>
        <w:t>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А) в течение двух лет при осуждении за преступление, за совершение которого Уголовным кодексом Российской Федерации предусмотрено максимальное наказание в виде лишения свободы на срок не более двух лет;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в течение семи лет при осуждении за неосторожное преступление, за совершение которого Уголовным кодексом Российской Федерации предусмотрено максимальное наказание в виде лишения свободы на срок более двух лет;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в течение пятнадцати лет при осуждении за умышленное преступление, за совершение которого Уголовным кодексом Российской Федерации предусмотрено максимальное наказание в виде лишения свободы на срок более пяти лет, но не более десяти лет;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в течение двадцати лет при осуждении за умышленное преступление,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4. В каком случае исполнительное производство о взыскании штрафа за преступление оканчивается</w:t>
      </w:r>
      <w:r w:rsidR="00131CE3">
        <w:rPr>
          <w:rFonts w:ascii="Times New Roman" w:hAnsi="Times New Roman" w:cs="Times New Roman"/>
          <w:b/>
          <w:sz w:val="24"/>
          <w:szCs w:val="24"/>
        </w:rPr>
        <w:t>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участия должника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выполнения должником задач в условиях чрезвычайного или военного положения, вооруженного конфликта;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смерти, объявления умершим или признания безвестно отсутствующим должника - лица, на которое суд возложил обязанность уплаты штрафа за преступление, совершенное несовершеннолетним;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В) передачи исполнительного документа в другое подразделение судебных приставов (при исполнении в общем порядке);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утраты должником дееспособности.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5. Куда перечисляются денежные средства, вырученные от реализации имущества должника и оставшиеся после возмещения расходов по исполнению, не востребованные </w:t>
      </w:r>
      <w:r w:rsidR="00131CE3">
        <w:rPr>
          <w:rFonts w:ascii="Times New Roman" w:hAnsi="Times New Roman" w:cs="Times New Roman"/>
          <w:b/>
          <w:sz w:val="24"/>
          <w:szCs w:val="24"/>
        </w:rPr>
        <w:t>должником по истечение трех лет…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А) на счет подразделения судебных приставов;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на счет Федеральной службы судебных приставов;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на счет суда вынесшего исполнительный лист;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в федеральный бюджет.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 6. Какое взыскание выплачивается в первую очередь при исполнении содержащихся в исполнительном документе треб</w:t>
      </w:r>
      <w:r w:rsidR="00131CE3">
        <w:rPr>
          <w:rFonts w:ascii="Times New Roman" w:hAnsi="Times New Roman" w:cs="Times New Roman"/>
          <w:b/>
          <w:sz w:val="24"/>
          <w:szCs w:val="24"/>
        </w:rPr>
        <w:t>ований имущественного характера…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исполнительский сбор;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Б) требования взыскателя, в том числе возмещаются понесенные им расходы по совершению исполнительных действий;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штрафы, наложенные судебным приставом-исполнителем на должника в процессе исполнения требований, содержащихся в исполнительном документе;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расходы по совершению исполнительных действий.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7. В каком размере устанавливается исполнитель</w:t>
      </w:r>
      <w:r w:rsidR="00131CE3">
        <w:rPr>
          <w:rFonts w:ascii="Times New Roman" w:hAnsi="Times New Roman" w:cs="Times New Roman"/>
          <w:b/>
          <w:sz w:val="24"/>
          <w:szCs w:val="24"/>
        </w:rPr>
        <w:t>ский сбор с должника-гражданина…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А) в размере семи процентов, но не менее пятисот рублей;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в размере десяти процентов, но не менее пятисот рублей;</w:t>
      </w:r>
      <w:r w:rsidRPr="005E2808">
        <w:rPr>
          <w:rFonts w:ascii="Times New Roman" w:hAnsi="Times New Roman" w:cs="Times New Roman"/>
          <w:sz w:val="24"/>
          <w:szCs w:val="24"/>
        </w:rPr>
        <w:br/>
        <w:t>В) в размере пятнадцати процентов, но не менее пяти тысяч рублей;</w:t>
      </w:r>
      <w:r w:rsidRPr="005E2808">
        <w:rPr>
          <w:rFonts w:ascii="Times New Roman" w:hAnsi="Times New Roman" w:cs="Times New Roman"/>
          <w:sz w:val="24"/>
          <w:szCs w:val="24"/>
        </w:rPr>
        <w:br/>
        <w:t>Г) в размере двадцати процентов.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8. В каком случае вз</w:t>
      </w:r>
      <w:r w:rsidR="00131CE3">
        <w:rPr>
          <w:rFonts w:ascii="Times New Roman" w:hAnsi="Times New Roman" w:cs="Times New Roman"/>
          <w:b/>
          <w:sz w:val="24"/>
          <w:szCs w:val="24"/>
        </w:rPr>
        <w:t>ыскивается исполнительский сбор…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когда исполнительное производство возбуждено по постановлению судебного пристава-исполнителя о взыскании расходов по совершению исполнительных действий, исполнительского сбора и штрафов, наложенных судебным приставом-исполнителем в процессе исполнения исполнительного документа;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Б) в случаях неисполнения должником требований, содержащихся в исполнительном документе, в срок, установленный для добровольного исполнения;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когда исполнительное производство возбуждено при повторном предъявлении к исполнению исполнительного документа, по которому вынесено и не отменено постановление судебного пристава-исполнителя о взыскании исполнительского сбора;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когда исполнительное производство возбуждено по судебным актам по обеспечительным мерам.</w:t>
      </w: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9. В какой суд подается заявление о выдаче исполнительного листа на принудительное испо</w:t>
      </w:r>
      <w:r w:rsidR="00131CE3">
        <w:rPr>
          <w:rFonts w:ascii="Times New Roman" w:hAnsi="Times New Roman" w:cs="Times New Roman"/>
          <w:b/>
          <w:sz w:val="24"/>
          <w:szCs w:val="24"/>
        </w:rPr>
        <w:t>лнение решения третейского суда…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мировому судье;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Б) районный суд;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окружной суд;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городской суд.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E6" w:rsidRPr="005E2808" w:rsidRDefault="00E47AE6" w:rsidP="00131C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 10. Кем рассматривается жалоба на постановление судебного пристава-исполнителя, утвержде</w:t>
      </w:r>
      <w:r w:rsidR="00131CE3">
        <w:rPr>
          <w:rFonts w:ascii="Times New Roman" w:hAnsi="Times New Roman" w:cs="Times New Roman"/>
          <w:b/>
          <w:sz w:val="24"/>
          <w:szCs w:val="24"/>
        </w:rPr>
        <w:t>нное старшим судебным приставом…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старшим судебным приставом;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заместителем главного судебного пристава субъекта Российской Федерации;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Style w:val="right-answer"/>
          <w:rFonts w:ascii="Times New Roman" w:hAnsi="Times New Roman" w:cs="Times New Roman"/>
          <w:sz w:val="24"/>
          <w:szCs w:val="24"/>
        </w:rPr>
        <w:t>В) главным судебным приставом субъекта Российской Федерации;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главным судебным приставом Российской Федерации.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47AE6" w:rsidRPr="005E2808" w:rsidRDefault="00E47AE6" w:rsidP="00131C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Вариант 6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35D8" w:rsidRDefault="00131CE3" w:rsidP="0013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>Стороны в исполнительном производстве: взыскатель и должник. Процессуальные права и обязанности взыскателя и должника.</w:t>
      </w:r>
    </w:p>
    <w:p w:rsidR="00E47AE6" w:rsidRPr="005E2808" w:rsidRDefault="00FE35D8" w:rsidP="0013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  Представительство в исполнительном производстве: понятие, виды, оформление, правовое положение. Ограничение представительства в исполнительном производстве. Понятые в исполнительном производстве. Правовое положение специалиста в исполнительном производстве. Переводчик.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Судебному приставу-исполнителю передано для исполнения решение суда об отобрании у должника автомобиля и передачи его бывшей жене должника. Сторож автостоянки отказался передать автомобиль, ссылаясь на то, что он несет ответственность за сохранность вверенных автомобилей и вправе передавать их только тому, кто поставил транспорт на стоянку.</w:t>
      </w:r>
    </w:p>
    <w:p w:rsidR="00E47AE6" w:rsidRPr="00FE35D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Как следует поступить судебному приставу-исполнителю в данном случае?</w:t>
      </w: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законодательства: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1. Кем должно быть подано заявление об отс</w:t>
      </w:r>
      <w:r w:rsidR="00FE35D8">
        <w:rPr>
          <w:rFonts w:ascii="Times New Roman" w:hAnsi="Times New Roman" w:cs="Times New Roman"/>
          <w:b/>
          <w:sz w:val="24"/>
          <w:szCs w:val="24"/>
        </w:rPr>
        <w:t>рочке исполнения судебного акта…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взыскателем;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должником;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судебным приставом-исполнителем;</w:t>
      </w:r>
    </w:p>
    <w:p w:rsidR="00E47AE6" w:rsidRPr="00FE35D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любым из вышеперечисленных.</w:t>
      </w:r>
      <w:r w:rsidRPr="005E2808">
        <w:rPr>
          <w:rFonts w:ascii="Times New Roman" w:hAnsi="Times New Roman" w:cs="Times New Roman"/>
          <w:sz w:val="24"/>
          <w:szCs w:val="24"/>
        </w:rPr>
        <w:tab/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2. Какая ответственность предусмотрена арбитражным процессуальным кодексом за утерю гр</w:t>
      </w:r>
      <w:r w:rsidR="00FE35D8">
        <w:rPr>
          <w:rFonts w:ascii="Times New Roman" w:hAnsi="Times New Roman" w:cs="Times New Roman"/>
          <w:b/>
          <w:sz w:val="24"/>
          <w:szCs w:val="24"/>
        </w:rPr>
        <w:t>ажданином исполнительного листа…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штраф не более двух тысяч пятьсот рублей;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штраф не более пяти тысяч рублей;</w:t>
      </w:r>
    </w:p>
    <w:p w:rsidR="00E47AE6" w:rsidRPr="00FE35D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штраф не более ста тысяч рублей.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3. На какой срок Арбитражный суд обязан приостановить производство по делу если рассмотрение данного дела до разрешения другого дела, рассматриваемого суд</w:t>
      </w:r>
      <w:r w:rsidR="00FE35D8">
        <w:rPr>
          <w:rFonts w:ascii="Times New Roman" w:hAnsi="Times New Roman" w:cs="Times New Roman"/>
          <w:b/>
          <w:sz w:val="24"/>
          <w:szCs w:val="24"/>
        </w:rPr>
        <w:t>ом общеё юрисдикции, невозможно…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до вступления в законную силу судебного акта соответствующего суда;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до вынесения соответствующим судом решения по рассмотренному делу;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>В) до вступления обстоятельств, послуживших основанием для приостановления производства по делу;</w:t>
      </w:r>
    </w:p>
    <w:p w:rsidR="00E47AE6" w:rsidRPr="00FE35D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до истечения срока, установленного арбитражным судом.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4. На какое имущество обраща</w:t>
      </w:r>
      <w:r w:rsidR="00FE35D8">
        <w:rPr>
          <w:rFonts w:ascii="Times New Roman" w:hAnsi="Times New Roman" w:cs="Times New Roman"/>
          <w:b/>
          <w:sz w:val="24"/>
          <w:szCs w:val="24"/>
        </w:rPr>
        <w:t>ется взыскание в первую очередь…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имущественные права, непосредственно не используемые в производстве товаров;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непосредственно используемые в производстве товаров;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движимое имущество, непосредственно не участвующее в производстве товаров;</w:t>
      </w:r>
    </w:p>
    <w:p w:rsidR="00E47AE6" w:rsidRPr="00FE35D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недвижимое имущество, непосредственно не участвующее в производстве товаров.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5. Куда судебный пристав-исполнитель направляет акт о наложении ареста на имущество должника-организации и заявление о</w:t>
      </w:r>
      <w:r w:rsidR="00FE35D8">
        <w:rPr>
          <w:rFonts w:ascii="Times New Roman" w:hAnsi="Times New Roman" w:cs="Times New Roman"/>
          <w:b/>
          <w:sz w:val="24"/>
          <w:szCs w:val="24"/>
        </w:rPr>
        <w:t xml:space="preserve"> размере требований взыскателей…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 Федеральную налоговую службу;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в Банк России;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в Фонд Социального Страхования;</w:t>
      </w:r>
    </w:p>
    <w:p w:rsidR="00E47AE6" w:rsidRPr="00FE35D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в Арбитражный суд.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6. Производство по каким исполнительным документам приостанавливаются до принятия арбитражным судом решения о признании должника банкротом, даже если Банк России сообщил об отзыве у банка лицензии на осуществление банковских операций</w:t>
      </w:r>
      <w:r w:rsidR="00FE35D8">
        <w:rPr>
          <w:rFonts w:ascii="Times New Roman" w:hAnsi="Times New Roman" w:cs="Times New Roman"/>
          <w:b/>
          <w:sz w:val="24"/>
          <w:szCs w:val="24"/>
        </w:rPr>
        <w:t>…</w:t>
      </w:r>
      <w:r w:rsidRPr="005E2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об истребовании имущества из чужого незаконного владения;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 применении последствий недействительности сделок;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 компенсации морального вреда;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о взыскании задолженности по текущим платежам.</w:t>
      </w:r>
    </w:p>
    <w:p w:rsidR="00E47AE6" w:rsidRPr="00FE35D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7. Производство по каким исполнительным документам не оканчивается если  получены копии решения арбитражного суда о признании должника банкротом и об </w:t>
      </w:r>
      <w:r w:rsidRPr="00FE35D8">
        <w:rPr>
          <w:rFonts w:ascii="Times New Roman" w:hAnsi="Times New Roman" w:cs="Times New Roman"/>
          <w:b/>
          <w:sz w:val="24"/>
          <w:szCs w:val="24"/>
        </w:rPr>
        <w:t xml:space="preserve">открытии </w:t>
      </w:r>
      <w:hyperlink r:id="rId13" w:tgtFrame="_blank" w:tooltip="Федеральный закон от 26.10.2002 N 127-ФЗ (ред. от 01.07.2011) &quot;О несостоятельности (банкротстве)&quot;" w:history="1">
        <w:r w:rsidRPr="00FE35D8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конкурсного производства</w:t>
        </w:r>
      </w:hyperlink>
      <w:r w:rsidR="00FE35D8" w:rsidRPr="00FE35D8">
        <w:rPr>
          <w:rFonts w:ascii="Times New Roman" w:hAnsi="Times New Roman" w:cs="Times New Roman"/>
          <w:b/>
          <w:sz w:val="24"/>
          <w:szCs w:val="24"/>
        </w:rPr>
        <w:t>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возмещении вреда, причиненного жизни или здоровью;;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 взыскании задолженности по заработной плате;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 компенсации морального вреда;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о выплате вознаграждения авторам результатов интеллектуальной деятельности.</w:t>
      </w:r>
    </w:p>
    <w:p w:rsidR="00FE35D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8.  Какой предельный размер удержания из заработной платы и иных доходов должника при взыскании алимен</w:t>
      </w:r>
      <w:r w:rsidR="00FE35D8">
        <w:rPr>
          <w:rFonts w:ascii="Times New Roman" w:hAnsi="Times New Roman" w:cs="Times New Roman"/>
          <w:b/>
          <w:sz w:val="24"/>
          <w:szCs w:val="24"/>
        </w:rPr>
        <w:t>тов на несовершеннолетних детей…</w:t>
      </w:r>
    </w:p>
    <w:p w:rsidR="00E47AE6" w:rsidRPr="005E2808" w:rsidRDefault="00FE35D8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  <w:r w:rsidR="00E47AE6" w:rsidRPr="005E2808">
        <w:rPr>
          <w:rFonts w:ascii="Times New Roman" w:hAnsi="Times New Roman" w:cs="Times New Roman"/>
          <w:sz w:val="24"/>
          <w:szCs w:val="24"/>
        </w:rPr>
        <w:t>А) 35%;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>Б) 50%;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70%</w:t>
      </w:r>
    </w:p>
    <w:p w:rsidR="00E47AE6" w:rsidRPr="00FE35D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90%.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9. В каком случае судебный пристав-исполнитель осуществляет действия по реализации</w:t>
      </w:r>
      <w:r w:rsidR="00FE35D8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должника-организации…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о</w:t>
      </w:r>
      <w:r w:rsidR="00534992" w:rsidRPr="005E2808">
        <w:rPr>
          <w:rFonts w:ascii="Times New Roman" w:hAnsi="Times New Roman" w:cs="Times New Roman"/>
          <w:sz w:val="24"/>
          <w:szCs w:val="24"/>
        </w:rPr>
        <w:t>с</w:t>
      </w:r>
      <w:r w:rsidRPr="005E2808">
        <w:rPr>
          <w:rFonts w:ascii="Times New Roman" w:hAnsi="Times New Roman" w:cs="Times New Roman"/>
          <w:sz w:val="24"/>
          <w:szCs w:val="24"/>
        </w:rPr>
        <w:t>уществления Федеральной налоговой службой действий по возбуждению в арбитражном суде производства по делу о несостоятельности (банкротстве);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(банкротстве);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до принятия арбитражным судом решения о введении в отношении должника процедуры банкротства;</w:t>
      </w:r>
    </w:p>
    <w:p w:rsidR="00E47AE6" w:rsidRPr="00FE35D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если принято арбитражным судом решение о признании должника банкротом.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10. В каком случае судебный пристав исполнитель сним</w:t>
      </w:r>
      <w:r w:rsidR="00FE35D8">
        <w:rPr>
          <w:rFonts w:ascii="Times New Roman" w:hAnsi="Times New Roman" w:cs="Times New Roman"/>
          <w:b/>
          <w:sz w:val="24"/>
          <w:szCs w:val="24"/>
        </w:rPr>
        <w:t>ает аресты с имущества должника…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приостановления исполнительного производства;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если исполнительное производство по имуществу не приостановлено;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если имущество необходимо для исполнения требований исполнительных документов;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sz w:val="24"/>
          <w:szCs w:val="24"/>
        </w:rPr>
        <w:t>Г) стоимость имущества не превышает размер задолженности.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E47AE6" w:rsidRPr="005E2808" w:rsidRDefault="00E47AE6" w:rsidP="00FE35D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Вариант 7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35D8" w:rsidRDefault="00FE35D8" w:rsidP="00FE3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Сотрудники органов внутренних дел как лица, содействующие исполнительному производству. Защита прав взыскателя и должника, а также других лиц в исполнительном производстве. </w:t>
      </w:r>
    </w:p>
    <w:p w:rsidR="00E47AE6" w:rsidRPr="00FE35D8" w:rsidRDefault="00FE35D8" w:rsidP="00FE3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Исполнительные документы (акты, подлежащие принудительному исполнению) как основание возбуждения исполнительного производства. Виды исполнительных документов. Требования, предъявляемые к исполнительным документам.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По решению районного суда взыскатель Агапов должен быть вселен, а должник Погорелов выселен из занимаемого жилого помещения. Вместе с Погореловым проживал его престарелый отец, в отношении которого исполнительный документ не выдавался. Судебный пристав-исполнитель предоставил должнику 5 дней для добровольного освобождения помещения. После истечения указанного срока судебный пристав-исполнитель вместе с понятыми вскрыли квартиру, но в ней оказался только престарелый отец Погорелова и некоторые вещи должника. Судебный пристав-исполнитель направил отца Погорелова в дом престарелых. Вещи должника были описаны и переданы на хранение соседям Погорелова.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Допущены ли нарушения закона при выселении Погорелова?</w:t>
      </w:r>
    </w:p>
    <w:p w:rsidR="00E47AE6" w:rsidRPr="00FE35D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hAnsi="Times New Roman" w:cs="Times New Roman"/>
          <w:b/>
          <w:i/>
          <w:sz w:val="24"/>
          <w:szCs w:val="24"/>
        </w:rPr>
        <w:t>Как должен поступить судебный пристав-исполнитель, если в квартире были обнаружены вещи родственников Погорелова?</w:t>
      </w: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законодательства: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1. Объектом обращения взыскания в испол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нительном производстве являются…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вещи;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имущественные права;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недвижимость, имущественные и личные неимущественные права;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вещи и имущественные права.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2. Обращение взыскания н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а имущество должника состоит из…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изъятие имущества и его принудительную реализацию;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арест, изъятие имущества и его принудительную реализацию;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арест, оценку, изъятие имущества и его передачу взыскателю;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выявления, ареста, изъятия, хранения, реализации имущества должника.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AE6" w:rsidRPr="00FE35D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Тестовое задание </w:t>
      </w:r>
      <w:r w:rsidRPr="00FE35D8">
        <w:rPr>
          <w:rFonts w:ascii="Times New Roman" w:eastAsia="Times New Roman" w:hAnsi="Times New Roman" w:cs="Times New Roman"/>
          <w:b/>
          <w:sz w:val="24"/>
          <w:szCs w:val="24"/>
        </w:rPr>
        <w:t>3. На какое имущество н</w:t>
      </w:r>
      <w:r w:rsidR="00FE35D8" w:rsidRPr="00FE35D8">
        <w:rPr>
          <w:rFonts w:ascii="Times New Roman" w:eastAsia="Times New Roman" w:hAnsi="Times New Roman" w:cs="Times New Roman"/>
          <w:b/>
          <w:sz w:val="24"/>
          <w:szCs w:val="24"/>
        </w:rPr>
        <w:t>е может быть обращено взыскание…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принадлежащее на праве собственности;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принадлежащее на хозяйственного ведения;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принадлежащее на оперативного управления;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изъятое из оборота.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4. Арест имущества осуществляется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обязательном присутствии…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должника, взыскателя, понятых;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должника, прокурора, работника полиции;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старшего судебного пристава;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понятых.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Тестовое задание </w:t>
      </w:r>
      <w:r w:rsidRPr="005E2808">
        <w:rPr>
          <w:rFonts w:ascii="Times New Roman" w:hAnsi="Times New Roman" w:cs="Times New Roman"/>
          <w:b/>
          <w:sz w:val="24"/>
          <w:szCs w:val="24"/>
        </w:rPr>
        <w:t>5. Основания приме</w:t>
      </w:r>
      <w:r w:rsidR="00FE35D8">
        <w:rPr>
          <w:rFonts w:ascii="Times New Roman" w:hAnsi="Times New Roman" w:cs="Times New Roman"/>
          <w:b/>
          <w:sz w:val="24"/>
          <w:szCs w:val="24"/>
        </w:rPr>
        <w:t>нения ареста имущества должника…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обеспечение сохранности имущества, подлежащего передаче взыскателю или реализации;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указание старшего судебного пристава;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определение суда;</w:t>
      </w:r>
    </w:p>
    <w:p w:rsidR="00E47AE6" w:rsidRPr="005E280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усмотрение судебного пристава-исполнителя.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Тестовое задание </w:t>
      </w:r>
      <w:r w:rsidRPr="005E2808">
        <w:rPr>
          <w:rFonts w:ascii="Times New Roman" w:hAnsi="Times New Roman" w:cs="Times New Roman"/>
          <w:b/>
          <w:sz w:val="24"/>
          <w:szCs w:val="24"/>
        </w:rPr>
        <w:t>6. Какой документом составляет судебный пристав-исполнитель в процессе ареста им</w:t>
      </w:r>
      <w:r w:rsidR="00FE35D8">
        <w:rPr>
          <w:rFonts w:ascii="Times New Roman" w:hAnsi="Times New Roman" w:cs="Times New Roman"/>
          <w:b/>
          <w:sz w:val="24"/>
          <w:szCs w:val="24"/>
        </w:rPr>
        <w:t>ущества должника…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постановление;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определение;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акт описи и ареста имущества;</w:t>
      </w:r>
    </w:p>
    <w:p w:rsidR="00E47AE6" w:rsidRPr="005E280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опись вещей в произвольной форме.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Тестовое задание </w:t>
      </w:r>
      <w:r w:rsidRPr="005E2808">
        <w:rPr>
          <w:rFonts w:ascii="Times New Roman" w:hAnsi="Times New Roman" w:cs="Times New Roman"/>
          <w:b/>
          <w:sz w:val="24"/>
          <w:szCs w:val="24"/>
        </w:rPr>
        <w:t>7. Участие</w:t>
      </w:r>
      <w:r w:rsidR="00FE35D8">
        <w:rPr>
          <w:rFonts w:ascii="Times New Roman" w:hAnsi="Times New Roman" w:cs="Times New Roman"/>
          <w:b/>
          <w:sz w:val="24"/>
          <w:szCs w:val="24"/>
        </w:rPr>
        <w:t xml:space="preserve"> понятых обязательно при аресте…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денежных средств, находящихся на счетах в банке или иной кредитной организации;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ценных бумаг и денежных средств, находящихся у профессионального участника рынка ценных бумаг;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арест транспортного средства;</w:t>
      </w:r>
    </w:p>
    <w:p w:rsidR="00E47AE6" w:rsidRPr="005E280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аресте домашнего имущества должника.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Тестовое задание </w:t>
      </w:r>
      <w:r w:rsidRPr="005E2808">
        <w:rPr>
          <w:rFonts w:ascii="Times New Roman" w:hAnsi="Times New Roman" w:cs="Times New Roman"/>
          <w:b/>
          <w:sz w:val="24"/>
          <w:szCs w:val="24"/>
        </w:rPr>
        <w:t>8. В каких случаях оценка арестованного имущества оценщик</w:t>
      </w:r>
      <w:r w:rsidR="00FE35D8">
        <w:rPr>
          <w:rFonts w:ascii="Times New Roman" w:hAnsi="Times New Roman" w:cs="Times New Roman"/>
          <w:b/>
          <w:sz w:val="24"/>
          <w:szCs w:val="24"/>
        </w:rPr>
        <w:t>ом является обязательной…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во всех случаях;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при стоимости имущества свыше 500 тысяч рублей;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при оценке вещи, стоимостью свыше 30 тысяч рублей;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>Г) по усмотрению судебного пристава-исполнителя.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Тестовое задание </w:t>
      </w:r>
      <w:r w:rsidRPr="005E2808">
        <w:rPr>
          <w:rFonts w:ascii="Times New Roman" w:hAnsi="Times New Roman" w:cs="Times New Roman"/>
          <w:b/>
          <w:sz w:val="24"/>
          <w:szCs w:val="24"/>
        </w:rPr>
        <w:t xml:space="preserve">9. Основание обращения взыскания на долю должника в уставном капитале общества </w:t>
      </w:r>
      <w:r w:rsidR="00FE35D8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согласие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постановление главного судебного пристава Российской Федерации;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постановление судебного пристава- исполнителя;</w:t>
      </w:r>
    </w:p>
    <w:p w:rsidR="00E47AE6" w:rsidRPr="00FE35D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судебный акт.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Тестовое задание </w:t>
      </w:r>
      <w:r w:rsidRPr="005E2808">
        <w:rPr>
          <w:rFonts w:ascii="Times New Roman" w:hAnsi="Times New Roman" w:cs="Times New Roman"/>
          <w:b/>
          <w:sz w:val="24"/>
          <w:szCs w:val="24"/>
        </w:rPr>
        <w:t xml:space="preserve">10. Обращение взыскания на имущество должника </w:t>
      </w:r>
      <w:r w:rsidR="00FE35D8">
        <w:rPr>
          <w:rFonts w:ascii="Times New Roman" w:hAnsi="Times New Roman" w:cs="Times New Roman"/>
          <w:b/>
          <w:sz w:val="24"/>
          <w:szCs w:val="24"/>
        </w:rPr>
        <w:t>организации начинается с ареста…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ценных бумаг;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денежных средств;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недвижимого имущества;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Г) движимого имущества, непосредственно не участвующего в производстве товаров, работ или оказании услуг.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80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E6" w:rsidRPr="005E2808" w:rsidRDefault="00E47AE6" w:rsidP="00FE35D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Вариант 8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35D8" w:rsidRDefault="00FE35D8" w:rsidP="00FE3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>Расходы в исполнительном производстве. Ответственность по исполнительному праву. Приостановление и прекращение исполнительного производства.</w:t>
      </w:r>
    </w:p>
    <w:p w:rsidR="00E47AE6" w:rsidRPr="00FE35D8" w:rsidRDefault="00FE35D8" w:rsidP="00FE3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 Розыск должника. Меры принудительного исполнения судебных актов и основания их применения.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После возбуждения исполнительного производства и начала совершения исполнительных действий взыскатель Смирнов обратился в суд с требованием заменить судебного пристава-исполнителя Шакирову на том основании, что она и должник Ибрагимов являются родственниками, поэтому имеются основания сомневаться в беспристрастности судебного пристава-исполнителя.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Прав ли Смирнов? </w:t>
      </w:r>
    </w:p>
    <w:p w:rsidR="00E47AE6" w:rsidRPr="00FE35D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i/>
          <w:sz w:val="24"/>
          <w:szCs w:val="24"/>
        </w:rPr>
        <w:t>Каков порядок отвода судебного пристава-исполнителя в исполнительном производстве?</w:t>
      </w: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1. В случае приостановления исполнительного производст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ва судебный пристав-исполнитель…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отменяет все назначенные им меры по исполнению;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не осуществляет никаких исполнительных действий;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выносит постановление об окончании исполнительного производства;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выносит постановление об отложении исполнительных действий;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Д) уведомляет стороны о приостановлении исполнительного производства;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Е) возвращает исполнительный лист взыскателю.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дание 2. </w:t>
      </w: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В случае прекращения исполнительного п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роизводства исполнительный лист…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возвращается должнику;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возвращается взыскателю;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возвращается в суд;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приобщается к материалам исполнительного производства.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3.  Исполнительное производство може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т быть приостановлено в случаях…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розыска имущества должника;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lastRenderedPageBreak/>
        <w:t>Б) недостаточности имущества должника;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отсутствия имущества, подлежащего взысканию;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розыска должника;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Д) отказа взыскателя от имущества;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Е) предъявления в суд иска об исключении имущества из описи;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Ж) отказа взыскателя от взыскания.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4.  Исполнительный документ, по которому взыскание производилось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, возвращается взыскателю, если…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отсутствуют сведения о месте нахождения должника;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нарушен срок предъявления исполнительного документа к исполнению;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взыскатель отказался оставить за собой имущество должника;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исполнительное производство прекращено;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Д) объявлен розыск должника;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Е) утверждено мировое соглашение между взыскателем и должником.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5.  Исполненный испол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нительный документ возвращается…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взыскателю;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должнику;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в суд;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приобщается к материалам исполнительного производства.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6.  Какие меры принудительного исполнения применяю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т судебные приставы-исполнители…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направление запросов в организации, располагающие сведениями об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имуществе должника;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наложение ареста на имущество и его реализация;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направление предписания должнику об обращении взыскания на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имущество.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7. Меры принудительного испол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нения могут применяться…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отдельно;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в совокупности;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как отдельно, так и в совокупности.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 xml:space="preserve"> 8. Арест имущества применяется…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если об этом указано в исполнительном документе;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на основании заявления должника;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на основании заявления взыскателя;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на основании определения суда;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lastRenderedPageBreak/>
        <w:t>Д) как мера, избранная судебным приставом-исполнителем.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9. Имеет ли право судебный пристав-исполнитель производить опись имущ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ества должника в его отсутствие…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не имеет права;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имеет право при наличии кого-либо из совершеннолетних членов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семьи должника;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имеет право с участием понятых.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10.  Может ли в качестве меры принудительного исполнения применяться обращен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ие взыскания на пенсию должника…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нет;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если это предусмотрено в исполнительном документе;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если данный вопрос согласован с Пенсионным фондом Российской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Д) при наличии согласия должника.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br w:type="page"/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7AE6" w:rsidRPr="005E2808" w:rsidRDefault="00E47AE6" w:rsidP="00FE35D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Вариант 9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35D8" w:rsidRDefault="00FE35D8" w:rsidP="00FE3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>Возвращение исполнительных документов без исполнения. Отсрочка и рассрочка исполнения юрисдикционных актов, изменения способа их исполнения. Окончание исполнительного производства.</w:t>
      </w:r>
    </w:p>
    <w:p w:rsidR="00E47AE6" w:rsidRPr="00FE35D8" w:rsidRDefault="00FE35D8" w:rsidP="00FE3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 Поворот исполнения отмененных юрисдикционных актов.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Решением суда с муниципального предприятия «Горзеленхоз» был взыскан невыплаченный заработок за работу в летнее время в сумме 12273руб.15 коп в пользу Ващенко, которому на момент вынесения решения исполнилось 16 лет. При рассмотрении дела интересы несовершеннолетнего в суде представляла его мать. Ващенко, получив исполнительный лист вканцеляриисуда,обратилсясамостоятельноксудебномуприставу-исполнителю с просьбой исполнить решение суда. Пристав возвратил исполнительный лист Ващенко в связи с недееспособностью взыскателя.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Верны ли действия судебного пристава-исполнителя? </w:t>
      </w:r>
    </w:p>
    <w:p w:rsidR="00E47AE6" w:rsidRPr="00FE35D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i/>
          <w:sz w:val="24"/>
          <w:szCs w:val="24"/>
        </w:rPr>
        <w:t>Изменится ли решение, если к судебному приставу-исполнителю обратится мать взыскателя?</w:t>
      </w: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1. Если должником является физическое лицо, то исполнительные дей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ствия совершаются…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по месту его жительства;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по месту нахождения его в командировке;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по месту жительства его родственников;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по месту нахождения его имущества;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д) по месту его работы.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2. Судебный пристав-исполнитель для совершения исполнительных действий на территории, на которую не распр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остраняются его функции, должен…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составить акт об изменении места нахождения должника, необходимости совершения исполнительных действий на указанной территории;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направиться на указанную территорию и уведомить соответствующую службу судебных приставов;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lastRenderedPageBreak/>
        <w:t>В) приступить к совершению исполнительных действий на указанной территории, не уведомляя соответствующую службу судебных приставов;</w:t>
      </w:r>
    </w:p>
    <w:p w:rsidR="00E47AE6" w:rsidRPr="005E2808" w:rsidRDefault="00E47AE6" w:rsidP="00FE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окончить исполнительное производство и возвратить исполнительный документ взыскателю.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3.  Исполнительные дей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ствия совершаются в рабочие дни…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с 6 до 22 часов по местному времени;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с 9 до 18 часов по местному времени;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с 9 до 23 часов по местному времени;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с 7 до 00 часов по местному времени.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4. Основанием для принятия судебным приставом-исполнителем мер принудительного исполнения по предъявленному исп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олнительному документу является…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постановление о возбуждении исполнительного производства;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поступившее в течение установленного срока для добровольного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исполнения заявление должника с указанием имущества, на которое следует обратить взыскание;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уклонение должника от добровольного исполнения;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Г) истечение срока добровольного исполнения должником;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Д) наличие требований имущественного характера;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Е) наличие у должника имущества, подлежащего взысканию;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Ж) заявление взыскателя о наложении ареста на имущество должника.</w:t>
      </w:r>
    </w:p>
    <w:p w:rsidR="00E47AE6" w:rsidRPr="005E2808" w:rsidRDefault="00E47AE6" w:rsidP="00FE35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5.  Мерами прин</w:t>
      </w:r>
      <w:r w:rsidR="00FE35D8">
        <w:rPr>
          <w:rFonts w:ascii="Times New Roman" w:eastAsia="Times New Roman" w:hAnsi="Times New Roman" w:cs="Times New Roman"/>
          <w:b/>
          <w:sz w:val="24"/>
          <w:szCs w:val="24"/>
        </w:rPr>
        <w:t>удительного исполнения являются…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А) возвращение исполнительного документа взыскателю в связи с пропуском срока предъявления исполнительного документа к исполнению;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Б) изъятие у должника и передача взыскателю определенных предметов, указанных в исполнительном документе;</w:t>
      </w:r>
    </w:p>
    <w:p w:rsidR="00E47AE6" w:rsidRPr="00FE35D8" w:rsidRDefault="00E47AE6" w:rsidP="00FE35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808">
        <w:rPr>
          <w:rFonts w:ascii="Times New Roman" w:eastAsia="Times New Roman" w:hAnsi="Times New Roman" w:cs="Times New Roman"/>
          <w:sz w:val="24"/>
          <w:szCs w:val="24"/>
        </w:rPr>
        <w:t>В) возвращение исполнительного документа взыскателю с актом о невозможности взыскания.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6. Что сохраняется судебным приставом-исполнителем в случае возбуждения исполнительного производства по неисполненным постановлениям о взыскании с </w:t>
      </w:r>
      <w:r w:rsidR="00FE35D8">
        <w:rPr>
          <w:rFonts w:ascii="Times New Roman" w:hAnsi="Times New Roman" w:cs="Times New Roman"/>
          <w:b/>
          <w:sz w:val="24"/>
          <w:szCs w:val="24"/>
        </w:rPr>
        <w:t>должника исполнительского сбора…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установленные для должника ограничения;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меры принудительного исполнения;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арест имущества.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lastRenderedPageBreak/>
        <w:t>Тестовое задание 7.  В каком случае подлинник исполнительного документа остается в окончен</w:t>
      </w:r>
      <w:r w:rsidR="00FE35D8">
        <w:rPr>
          <w:rFonts w:ascii="Times New Roman" w:hAnsi="Times New Roman" w:cs="Times New Roman"/>
          <w:b/>
          <w:sz w:val="24"/>
          <w:szCs w:val="24"/>
        </w:rPr>
        <w:t>ном исполнительном производстве…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возвращения исполнительного документа по требованию суда, другого органа или должностного лица, выдавшего исполнительный документ;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направления копии исполнительного документа в организацию для удержания периодических платежей, установленных исполнительным документом;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направления исполнительного документа из одного подразделения судебных приставов в другое.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8. Как осуществляет свои права и исполняет обязанности в исполнительном производстве несовершеннолетний в возрасте от шестнадцати до восемнадцати лет, являющийся по исполнительному документу в</w:t>
      </w:r>
      <w:r w:rsidR="00FE35D8">
        <w:rPr>
          <w:rFonts w:ascii="Times New Roman" w:hAnsi="Times New Roman" w:cs="Times New Roman"/>
          <w:b/>
          <w:sz w:val="24"/>
          <w:szCs w:val="24"/>
        </w:rPr>
        <w:t>зыскателем или должником…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 присутствии или с согласия в письменной форме своего законного представителя;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осуществляет его законный представитель;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В) самостоятельно. 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9. Кто в исполнительном производстве представляет права и законные интересы недееспособных граждан и граждан</w:t>
      </w:r>
      <w:r w:rsidR="00FE35D8">
        <w:rPr>
          <w:rFonts w:ascii="Times New Roman" w:hAnsi="Times New Roman" w:cs="Times New Roman"/>
          <w:b/>
          <w:sz w:val="24"/>
          <w:szCs w:val="24"/>
        </w:rPr>
        <w:t>, ограниченных в дееспособности…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государственный защитник;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попечитель;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прокурор.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 10. В каком случае пр</w:t>
      </w:r>
      <w:r w:rsidR="00FE35D8">
        <w:rPr>
          <w:rFonts w:ascii="Times New Roman" w:hAnsi="Times New Roman" w:cs="Times New Roman"/>
          <w:b/>
          <w:sz w:val="24"/>
          <w:szCs w:val="24"/>
        </w:rPr>
        <w:t>исутствие понятых необязательно…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вскрытие нежилых помещений занимаемых должником;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осмотр имущества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получение от должника денежных средств.</w: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80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47AE6" w:rsidRPr="005E2808" w:rsidRDefault="00E47AE6" w:rsidP="00FE35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8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10</w:t>
      </w:r>
      <w:r w:rsidR="00EC2738" w:rsidRPr="00EC2738">
        <w:rPr>
          <w:rFonts w:ascii="Times New Roman" w:eastAsia="Calibri" w:hAnsi="Times New Roman" w:cs="Times New Roman"/>
          <w:noProof/>
          <w:sz w:val="24"/>
          <w:szCs w:val="24"/>
        </w:rPr>
        <w:pict>
          <v:rect id="Прямоугольник 4" o:spid="_x0000_s1026" style="position:absolute;left:0;text-align:left;margin-left:451.15pt;margin-top:-25.55pt;width:22pt;height:14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" stroked="f"/>
        </w:pict>
      </w: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>1. Теоретические вопросы:</w:t>
      </w:r>
      <w:r w:rsidRPr="005E280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E35D8" w:rsidRDefault="00FE35D8" w:rsidP="00FE3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7AE6" w:rsidRPr="005E2808">
        <w:rPr>
          <w:rFonts w:ascii="Times New Roman" w:hAnsi="Times New Roman" w:cs="Times New Roman"/>
          <w:sz w:val="24"/>
          <w:szCs w:val="24"/>
        </w:rPr>
        <w:t>Понятие имущества должника. Выявление и арест (опись) имущества должника. Порядок изъятия принадлежащего должнику имущества. Имущество, на которое по закону нельзя обратить взыскание.</w:t>
      </w:r>
    </w:p>
    <w:p w:rsidR="00E47AE6" w:rsidRPr="00FE35D8" w:rsidRDefault="00FE35D8" w:rsidP="00FE35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7AE6" w:rsidRPr="005E2808">
        <w:rPr>
          <w:rFonts w:ascii="Times New Roman" w:hAnsi="Times New Roman" w:cs="Times New Roman"/>
          <w:sz w:val="24"/>
          <w:szCs w:val="24"/>
        </w:rPr>
        <w:t xml:space="preserve"> Обращение взыскания на денежные средства должника. Обращение взыскания на имущество должника, находящееся у третьих лиц.  Особенности обращения взыскания на недвижимое имущество, принадлежащее должнику.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808">
        <w:rPr>
          <w:rFonts w:ascii="Times New Roman" w:eastAsia="Calibri" w:hAnsi="Times New Roman" w:cs="Times New Roman"/>
          <w:b/>
          <w:sz w:val="24"/>
          <w:szCs w:val="24"/>
        </w:rPr>
        <w:t>2. Задача: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Судебный пристав-исполнитель во время совершения исполнительных действий по исполнительному производству о взыскании задолженности по оплате коммунальных услуг в отношении Рекрутова вел себя грубо, кричал на должника и членов его семьи, угрожал применить физическую силу.</w:t>
      </w:r>
    </w:p>
    <w:p w:rsidR="00E47AE6" w:rsidRPr="00FE35D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Куда обратиться взыскателю с жалобой (заявлением), если он считает, что действия судебного пристава-исполнителя нарушают его права?</w:t>
      </w:r>
    </w:p>
    <w:p w:rsidR="00E47AE6" w:rsidRPr="005E2808" w:rsidRDefault="00E47AE6" w:rsidP="009A13E4">
      <w:pPr>
        <w:shd w:val="clear" w:color="auto" w:fill="FFFFFF"/>
        <w:tabs>
          <w:tab w:val="left" w:pos="291"/>
          <w:tab w:val="left" w:pos="34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E28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Тестовые задания необходимо решить ссылаясь на статьи соответствующего законодательства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1. Из какого пособия получаемого осуж</w:t>
      </w:r>
      <w:r w:rsidR="00FE35D8">
        <w:rPr>
          <w:rFonts w:ascii="Times New Roman" w:hAnsi="Times New Roman" w:cs="Times New Roman"/>
          <w:b/>
          <w:sz w:val="24"/>
          <w:szCs w:val="24"/>
        </w:rPr>
        <w:t>денным к исправительным работам…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А) из ежемесячных страховых выплат по обязательному социальному страхованию от несчастных случаев на производстве; 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пособий, получаемых осужденным в порядке социального страхования;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пособий, получаемых осужденным в порядке социального обеспечения.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2. На какой вид дохода н</w:t>
      </w:r>
      <w:r w:rsidR="00FE35D8">
        <w:rPr>
          <w:rFonts w:ascii="Times New Roman" w:hAnsi="Times New Roman" w:cs="Times New Roman"/>
          <w:b/>
          <w:sz w:val="24"/>
          <w:szCs w:val="24"/>
        </w:rPr>
        <w:t>е может быть обращено взыскание…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пособия по временной нетрудоспособности;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денежные суммы, выплачиваемые организацией в связи с регистрацией брака;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пенсии по инвалидности.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3. На какое имущество н</w:t>
      </w:r>
      <w:r w:rsidR="00FE35D8">
        <w:rPr>
          <w:rFonts w:ascii="Times New Roman" w:hAnsi="Times New Roman" w:cs="Times New Roman"/>
          <w:b/>
          <w:sz w:val="24"/>
          <w:szCs w:val="24"/>
        </w:rPr>
        <w:t>е может быть обращено взыскание…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принадлежащее на праве собственности;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принадлежащее на хозяйственное ведения;</w:t>
      </w:r>
    </w:p>
    <w:p w:rsidR="00E47AE6" w:rsidRPr="005E280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изъятое из оборота.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4. На каком основании взыскание обращается на долю должника в уставном капитале общества </w:t>
      </w:r>
      <w:r w:rsidR="00FE35D8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>А) постановления судебного пристава – исполнителя;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судебного акта;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заявления должника.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5. В каком случае взыскание производится </w:t>
      </w:r>
      <w:r w:rsidR="00FE35D8">
        <w:rPr>
          <w:rFonts w:ascii="Times New Roman" w:hAnsi="Times New Roman" w:cs="Times New Roman"/>
          <w:b/>
          <w:sz w:val="24"/>
          <w:szCs w:val="24"/>
        </w:rPr>
        <w:t>на основании судебного акта…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дебиторской задолженности;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исчисления долга в иностранной валюте;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нахождения имущества должника у третьих лиц.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6. В каком случае применяется взыскание на имущество долж</w:t>
      </w:r>
      <w:r w:rsidR="00FE35D8">
        <w:rPr>
          <w:rFonts w:ascii="Times New Roman" w:hAnsi="Times New Roman" w:cs="Times New Roman"/>
          <w:b/>
          <w:sz w:val="24"/>
          <w:szCs w:val="24"/>
        </w:rPr>
        <w:t>ника, находящееся у третьих лиц…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исполнения судебного акта, содержащего требование о наложении ареста на имущество должника;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обращении взыскания на имущество должника, находящееся у третьих лиц;</w:t>
      </w:r>
    </w:p>
    <w:p w:rsidR="00E47AE6" w:rsidRPr="005E280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обращения взыскания на недвижимое имущество должника.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7. Арест какого имущества производится судебным приставом – исполнителем с участием понятых с соста</w:t>
      </w:r>
      <w:r w:rsidR="00FE35D8">
        <w:rPr>
          <w:rFonts w:ascii="Times New Roman" w:hAnsi="Times New Roman" w:cs="Times New Roman"/>
          <w:b/>
          <w:sz w:val="24"/>
          <w:szCs w:val="24"/>
        </w:rPr>
        <w:t>влением акта о наложении ареста…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арест драгоценностей и других предметов роскоши;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арест, исполняемый регистрирующим органом;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денежных средств, находящихся на счетах в банке или иной кредитной организации.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8. Когда выдается исполнительный лист, не тр</w:t>
      </w:r>
      <w:r w:rsidR="00FE35D8">
        <w:rPr>
          <w:rFonts w:ascii="Times New Roman" w:hAnsi="Times New Roman" w:cs="Times New Roman"/>
          <w:b/>
          <w:sz w:val="24"/>
          <w:szCs w:val="24"/>
        </w:rPr>
        <w:t>ебующий немедленного исполнения…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до вступления в законную силу судебного акта;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вместе с вынесенным решением;</w:t>
      </w:r>
    </w:p>
    <w:p w:rsidR="00E47AE6" w:rsidRPr="005E2808" w:rsidRDefault="00E47AE6" w:rsidP="00FE35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после вступления в законную силу судебного акта.</w:t>
      </w:r>
    </w:p>
    <w:p w:rsidR="00E47AE6" w:rsidRPr="005E2808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>Тестовое задание 9. С какого дня начинается исчисление трёхмесячного срока для пре</w:t>
      </w:r>
      <w:r w:rsidR="00FE35D8">
        <w:rPr>
          <w:rFonts w:ascii="Times New Roman" w:hAnsi="Times New Roman" w:cs="Times New Roman"/>
          <w:b/>
          <w:sz w:val="24"/>
          <w:szCs w:val="24"/>
        </w:rPr>
        <w:t>дъявления исполнительного листа…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А) со дня вынесения определения о восстановлении пропущенного срока;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Б) со дня окончания отсрочки или рассрочки;</w:t>
      </w:r>
    </w:p>
    <w:p w:rsidR="00E47AE6" w:rsidRPr="00FE35D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В) со дня вступления судебного акта в законную силу.</w:t>
      </w:r>
    </w:p>
    <w:p w:rsidR="00E47AE6" w:rsidRPr="00535882" w:rsidRDefault="00E47AE6" w:rsidP="00FE35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t xml:space="preserve">Тестовое задание 10. Как исчисляется срок предъявления исполнительного листа в случае возвращения исполнительного листа взыскателю в связи </w:t>
      </w:r>
      <w:r w:rsidR="00FE35D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E35D8" w:rsidRPr="00535882">
        <w:rPr>
          <w:rFonts w:ascii="Times New Roman" w:hAnsi="Times New Roman" w:cs="Times New Roman"/>
          <w:b/>
          <w:sz w:val="24"/>
          <w:szCs w:val="24"/>
        </w:rPr>
        <w:t>невозможностью его исполнения…</w:t>
      </w:r>
    </w:p>
    <w:p w:rsidR="00E47AE6" w:rsidRPr="00535882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82">
        <w:rPr>
          <w:rFonts w:ascii="Times New Roman" w:hAnsi="Times New Roman" w:cs="Times New Roman"/>
          <w:sz w:val="24"/>
          <w:szCs w:val="24"/>
        </w:rPr>
        <w:t>А) судом назначается новый срок;</w:t>
      </w:r>
    </w:p>
    <w:p w:rsidR="00E47AE6" w:rsidRPr="00535882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82">
        <w:rPr>
          <w:rFonts w:ascii="Times New Roman" w:hAnsi="Times New Roman" w:cs="Times New Roman"/>
          <w:sz w:val="24"/>
          <w:szCs w:val="24"/>
        </w:rPr>
        <w:t>Б) исчисление начинается заново;</w:t>
      </w:r>
    </w:p>
    <w:p w:rsidR="00E47AE6" w:rsidRPr="00535882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882">
        <w:rPr>
          <w:rFonts w:ascii="Times New Roman" w:hAnsi="Times New Roman" w:cs="Times New Roman"/>
          <w:sz w:val="24"/>
          <w:szCs w:val="24"/>
        </w:rPr>
        <w:lastRenderedPageBreak/>
        <w:t>В) продолжается без приостановления срока на попытку исполнения.</w:t>
      </w:r>
    </w:p>
    <w:p w:rsidR="00E47AE6" w:rsidRPr="005E2808" w:rsidRDefault="00E47AE6" w:rsidP="009A13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br w:type="page"/>
      </w:r>
    </w:p>
    <w:p w:rsidR="003F1B4B" w:rsidRPr="005E2808" w:rsidRDefault="003F1B4B" w:rsidP="003F1B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Вопросы к зачету по дисциплине</w:t>
      </w:r>
    </w:p>
    <w:p w:rsidR="003F1B4B" w:rsidRPr="005E2808" w:rsidRDefault="003F1B4B" w:rsidP="003F1B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b/>
          <w:sz w:val="24"/>
          <w:szCs w:val="24"/>
          <w:u w:val="single"/>
        </w:rPr>
        <w:t>«Исполнительное производство»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1.  Исполнительное производство как объект регулирования российского права.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2.  Особенности  исполнительного  права  как  самостоятельной  отрасли  российского права.  Место  исполнительного  права  в  системе  российского  права.  Значение принудительного исполнения судебных актов.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3.  Нормативная  основа  исполнительного  производства.  Общая  характеристика федеральных  законов  «Об  исполн</w:t>
      </w:r>
      <w:r>
        <w:rPr>
          <w:rFonts w:ascii="Times New Roman" w:hAnsi="Times New Roman" w:cs="Times New Roman"/>
          <w:sz w:val="24"/>
          <w:szCs w:val="24"/>
        </w:rPr>
        <w:t>ительном  производстве»  и  «Об органах принудительного исполнения Российской Федерации</w:t>
      </w:r>
      <w:r w:rsidRPr="005E280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4.  Принципы исполнительного права.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5.  Гарантии реализации принципа законности в исполнительном производстве.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6.  Принцип диспозитивности в исполнительном праве.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7.  Система органов принудительного исполнения.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8.  Принципы  образования и деятельности службы судебных приставов-исполнителей в Российской Федерации. Задачи судебных приставов.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9.  Порядок назначения судебных приставов. Отводы в исполнительном производстве: основания  и  порядок  заявления  и  разрешения.  Обязательность  требований судебных приставов-исполнителей.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10. Порядок  обжалования  и  оспаривания  постановлений,  действий  (бездействий) судебных приставов-исполнителей.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11. Надзор  органов  и  должностных  лиц  Прокуратуры  Российской  Федерации  за соблюдением  законов при  осуществлении  судебными  приставами-исполнителями их функций в соответствии с Федеральным законом «О прокуратуре в Российской Федерации».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12. Роль суда в исполнительном производстве.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13. Стороны в исполнительном производстве: взыскатель и должник. Процессуальные права и обязанности взыскателя и должника.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14. Представительство  в  исполнительном  производстве:  понятие,  виды,  оформление, правовое  положение.  Ограничение  представительства  в  исполнительном производстве.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15. Понятые в исполнительном производстве.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16. Правовое положение специалиста в исполнительном производстве. Переводчик.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17. Сотрудники  органов  внутренних  дел  как  лица,  содействующие  исполнительному производству.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 xml:space="preserve">18. Защита  прав  взыскателя  и  должника,  а  также  других  лиц  в  исполнительном производстве.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19. Исполнительные  документы  (акты,  подлежащие  принудительному  исполнению) как основание возбуждения исполнительного производства. Виды исполнительных документов.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20. Требования, предъявляемые к исполнительным документам.  </w:t>
      </w:r>
      <w:r w:rsidRPr="005E2808">
        <w:rPr>
          <w:rFonts w:ascii="Times New Roman" w:hAnsi="Times New Roman" w:cs="Times New Roman"/>
          <w:sz w:val="24"/>
          <w:szCs w:val="24"/>
        </w:rPr>
        <w:cr/>
        <w:t xml:space="preserve">21. Порядок выдачи исполнительного листа и его дубликата.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22. Давность  для  предъявления  исполнительных  документов  к    принудительному исполнению. Перерыв срока данности. Восстановление пропущенного срока  для предъявления исполнительного документа к исполнению.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23. Постановление о возбуждении исполнительного производства: реквизиты, порядок вынесения и обжалования.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24. Добровольное исполнение.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25. Сроки в исполнительном производстве.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26. Время и место совершения действий по исполнению юрисдикционных актов.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27. Расходы в исполнительном производстве.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28. Ответственность по исполнительному праву.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29. Приостановление и прекращение исполнительного производства.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30. Розыск должника.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31. Меры принудительного исполнения судебных актов и основания их применения.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32. Возвращение исполнительных документов без исполнения.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33. Отсрочка и рассрочка исполнения юрисдикционных актов, изменения способа их исполнения.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34. Окончание исполнительного производства.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35. Поворот исполнения отмененных юрисдикционных актов.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36. Понятие  имущества  должника.  Выявление  и  арест  (опись)  имущества  должника.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Порядок изъятия принадлежащего должнику имущества. Имущество, на которое по закону нельзя обратить взыскание.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37. Обращение взыскания на денежные средства должника.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38. Обращение взыскания на имущество должника, находящееся у третьих лиц.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39. Особенности  обращения  взыскания  на  недвижимое  имущество,  принадлежащее должнику.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40. Порядок обращения взыскания на заработную плату и иные доходы должника.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41. Особенности обращения взыскания на ценные бумаги.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42. Обращения взыскания на заложенное имущество.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lastRenderedPageBreak/>
        <w:t xml:space="preserve">43. Акт  о  наложении  ареста  на  имущество.  Оценка  имущества  должника.  Хранение арестованного имущества.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44. Принудительная реализация имущества должника.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45. Порядок продажи имущества с торгов.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46. Правила комиссионной торговли арестованным имуществом.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47. Особенности  обращения  взыскания  на  имущество  юридических  лиц.  Проблемы обращения взыскания на имущество при реорганизации и ликвидации должника – организации.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48. Исполнение  судебных  актов,  которыми  должник  присужден  к  передаче определенных вещей.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49. Исполнение  исполнительных  документов,  которыми  должник  присужден  к совершению действий, не связанных с передачей имущества или денег.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50. Ответственность  за  неисполнение  решений,  обязывающих  должника  совершить определенные действия.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51. Особенности исполнения исполнительных документов о взыскании алиментов.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52. Особенности исполнения исполнительных документов по делам о восстановлении на работе и иным трудовым делам.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53. Особенности исполнения исполнительных документов по жилищным делам.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54. Особенности  исполнения  исполнительных  документов,  выданных  на  основании решений третейских судов.  </w:t>
      </w:r>
      <w:r w:rsidRPr="005E2808">
        <w:rPr>
          <w:rFonts w:ascii="Times New Roman" w:hAnsi="Times New Roman" w:cs="Times New Roman"/>
          <w:sz w:val="24"/>
          <w:szCs w:val="24"/>
        </w:rPr>
        <w:cr/>
        <w:t xml:space="preserve"> 55. Особенности  исполнения  исполнительных  документов  арбитражных  судов Российской Федерации.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56. Особенности исполнения приговоров суда в части имущественных взысканий.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57. Особенности исполнения исполнительных документов в отношении иностранных граждан, лиц без гражданства и иностранных организаций.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58. Особенности  исполнения  исполнительных  документов,  выданных  на  основании иностранных судов и арбитражей.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59. Порядок  распределения  взысканных  с  должника  денежных  сумм  между несколькими взыскателями.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60. Особенности  распределения  взысканных  с  должника  денежных  сумм  при недостаточности средств должника для полного удовлетворения всех требований. 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4B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4B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4B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4B" w:rsidRPr="005E2808" w:rsidRDefault="003F1B4B" w:rsidP="003F1B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808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 ОТВЕТА ОБУЧАЮЩЕГОСЯ</w:t>
      </w:r>
    </w:p>
    <w:p w:rsidR="003F1B4B" w:rsidRPr="005E2808" w:rsidRDefault="003F1B4B" w:rsidP="003F1B4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  <w:u w:val="single"/>
        </w:rPr>
        <w:t>НА ЗАЧЕТЕ</w:t>
      </w:r>
      <w:r w:rsidRPr="005E2808">
        <w:rPr>
          <w:rFonts w:ascii="Times New Roman" w:hAnsi="Times New Roman" w:cs="Times New Roman"/>
          <w:sz w:val="24"/>
          <w:szCs w:val="24"/>
        </w:rPr>
        <w:t>:</w:t>
      </w:r>
    </w:p>
    <w:p w:rsidR="003F1B4B" w:rsidRPr="005E2808" w:rsidRDefault="003F1B4B" w:rsidP="003F1B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-оценка  </w:t>
      </w:r>
      <w:r w:rsidRPr="003F1B4B">
        <w:rPr>
          <w:rFonts w:ascii="Times New Roman" w:hAnsi="Times New Roman" w:cs="Times New Roman"/>
          <w:b/>
          <w:i/>
          <w:sz w:val="24"/>
          <w:szCs w:val="24"/>
        </w:rPr>
        <w:t>«зачтено»</w:t>
      </w:r>
      <w:r w:rsidRPr="005E2808">
        <w:rPr>
          <w:rFonts w:ascii="Times New Roman" w:hAnsi="Times New Roman" w:cs="Times New Roman"/>
          <w:sz w:val="24"/>
          <w:szCs w:val="24"/>
        </w:rPr>
        <w:t xml:space="preserve">  выставляется  обучающемуся,  если  ответ  полный  и  правильный  на основании  изученных  теорий;  материал  изложен  в  определенной  логической последовательности,  литературным  языком  с  правильным  и  свободным  владением юридической  терминологией;  ответ  самостоятельный,  при  этом  допущены  две-три несущественные ошибки, исправленные по требованию преподавателя; </w:t>
      </w:r>
    </w:p>
    <w:p w:rsidR="003F1B4B" w:rsidRPr="005E2808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4B" w:rsidRPr="005E2808" w:rsidRDefault="003F1B4B" w:rsidP="003F1B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-оценка  </w:t>
      </w:r>
      <w:r w:rsidRPr="003F1B4B">
        <w:rPr>
          <w:rFonts w:ascii="Times New Roman" w:hAnsi="Times New Roman" w:cs="Times New Roman"/>
          <w:b/>
          <w:i/>
          <w:sz w:val="24"/>
          <w:szCs w:val="24"/>
        </w:rPr>
        <w:t>«не  зачтено»</w:t>
      </w:r>
      <w:r w:rsidRPr="005E2808">
        <w:rPr>
          <w:rFonts w:ascii="Times New Roman" w:hAnsi="Times New Roman" w:cs="Times New Roman"/>
          <w:sz w:val="24"/>
          <w:szCs w:val="24"/>
        </w:rPr>
        <w:t xml:space="preserve">  выставляется  обучающемуся,  если  при  ответе  обнаружено непонимание  обучающимся  основного  содержания  учебного  материала  или  допущены существенные  ошибки,  которые  обучающийся  не  может  исправить  при  наводящих вопросах преподавателя. </w:t>
      </w:r>
    </w:p>
    <w:p w:rsidR="003F1B4B" w:rsidRDefault="003F1B4B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DF" w:rsidRPr="005E2808" w:rsidRDefault="00F06EDF" w:rsidP="003F1B4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AE6" w:rsidRPr="005E2808" w:rsidRDefault="00E47AE6" w:rsidP="009A13E4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4893088"/>
      <w:r w:rsidRPr="005E2808">
        <w:rPr>
          <w:rFonts w:ascii="Times New Roman" w:hAnsi="Times New Roman" w:cs="Times New Roman"/>
          <w:color w:val="auto"/>
          <w:sz w:val="24"/>
          <w:szCs w:val="24"/>
        </w:rPr>
        <w:t>Нормативные акты</w:t>
      </w:r>
      <w:bookmarkEnd w:id="0"/>
      <w:r w:rsidRPr="005E280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47AE6" w:rsidRPr="005E2808" w:rsidRDefault="00E47AE6" w:rsidP="009A13E4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Конституция </w:t>
      </w:r>
      <w:r w:rsidRPr="005E2808">
        <w:rPr>
          <w:rFonts w:ascii="Times New Roman" w:hAnsi="Times New Roman" w:cs="Times New Roman"/>
          <w:bCs/>
          <w:iCs/>
          <w:sz w:val="24"/>
          <w:szCs w:val="24"/>
        </w:rPr>
        <w:t>РФ</w:t>
      </w:r>
    </w:p>
    <w:p w:rsidR="00E47AE6" w:rsidRPr="005E2808" w:rsidRDefault="00E47AE6" w:rsidP="009A13E4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Федеральный закон от 02.10.2007 № 229-ФЗ «Об исполнительном производстве»</w:t>
      </w:r>
    </w:p>
    <w:p w:rsidR="00E47AE6" w:rsidRPr="005E2808" w:rsidRDefault="00E47AE6" w:rsidP="009A13E4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Федеральный закон от 21.07.1997 № 118-ФЗ </w:t>
      </w:r>
      <w:r w:rsidR="00535882">
        <w:rPr>
          <w:rFonts w:ascii="Times New Roman" w:hAnsi="Times New Roman" w:cs="Times New Roman"/>
          <w:sz w:val="24"/>
          <w:szCs w:val="24"/>
        </w:rPr>
        <w:t xml:space="preserve">(ред. От 21.12.2021) </w:t>
      </w:r>
      <w:r w:rsidRPr="005E2808">
        <w:rPr>
          <w:rFonts w:ascii="Times New Roman" w:hAnsi="Times New Roman" w:cs="Times New Roman"/>
          <w:sz w:val="24"/>
          <w:szCs w:val="24"/>
        </w:rPr>
        <w:t>«О</w:t>
      </w:r>
      <w:r w:rsidR="00535882">
        <w:rPr>
          <w:rFonts w:ascii="Times New Roman" w:hAnsi="Times New Roman" w:cs="Times New Roman"/>
          <w:sz w:val="24"/>
          <w:szCs w:val="24"/>
        </w:rPr>
        <w:t>б органах принудительного исполнения Российской Федерации</w:t>
      </w:r>
      <w:r w:rsidRPr="005E2808">
        <w:rPr>
          <w:rFonts w:ascii="Times New Roman" w:hAnsi="Times New Roman" w:cs="Times New Roman"/>
          <w:sz w:val="24"/>
          <w:szCs w:val="24"/>
        </w:rPr>
        <w:t>»</w:t>
      </w:r>
    </w:p>
    <w:p w:rsidR="00E47AE6" w:rsidRPr="005E2808" w:rsidRDefault="00E47AE6" w:rsidP="009A13E4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14.11.2002 № 138-ФЗ</w:t>
      </w:r>
    </w:p>
    <w:p w:rsidR="00E47AE6" w:rsidRPr="005E2808" w:rsidRDefault="00E47AE6" w:rsidP="009A13E4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 от 24.07.2002 № 95-ФЗ</w:t>
      </w:r>
    </w:p>
    <w:p w:rsidR="00E47AE6" w:rsidRPr="005E2808" w:rsidRDefault="00E47AE6" w:rsidP="009A13E4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 от 08.03.2015 № 21-ФЗ</w:t>
      </w:r>
    </w:p>
    <w:p w:rsidR="003F1B4B" w:rsidRDefault="00E47AE6" w:rsidP="003F1B4B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</w:p>
    <w:p w:rsidR="003F1B4B" w:rsidRDefault="003F1B4B" w:rsidP="003F1B4B">
      <w:pPr>
        <w:tabs>
          <w:tab w:val="left" w:pos="2486"/>
        </w:tabs>
      </w:pPr>
      <w:r>
        <w:tab/>
      </w:r>
    </w:p>
    <w:p w:rsidR="003F1B4B" w:rsidRDefault="003F1B4B" w:rsidP="003F1B4B">
      <w:pPr>
        <w:tabs>
          <w:tab w:val="left" w:pos="2486"/>
        </w:tabs>
      </w:pPr>
    </w:p>
    <w:p w:rsidR="003F1B4B" w:rsidRDefault="003F1B4B" w:rsidP="003F1B4B">
      <w:pPr>
        <w:tabs>
          <w:tab w:val="left" w:pos="2486"/>
        </w:tabs>
      </w:pPr>
    </w:p>
    <w:p w:rsidR="003F1B4B" w:rsidRDefault="003F1B4B" w:rsidP="003F1B4B">
      <w:pPr>
        <w:tabs>
          <w:tab w:val="left" w:pos="2486"/>
        </w:tabs>
      </w:pPr>
    </w:p>
    <w:p w:rsidR="003F1B4B" w:rsidRDefault="003F1B4B" w:rsidP="003F1B4B">
      <w:pPr>
        <w:tabs>
          <w:tab w:val="left" w:pos="2486"/>
        </w:tabs>
      </w:pPr>
    </w:p>
    <w:p w:rsidR="003F1B4B" w:rsidRDefault="003F1B4B" w:rsidP="003F1B4B">
      <w:pPr>
        <w:tabs>
          <w:tab w:val="left" w:pos="2486"/>
        </w:tabs>
      </w:pPr>
    </w:p>
    <w:p w:rsidR="003F1B4B" w:rsidRPr="003F1B4B" w:rsidRDefault="003F1B4B" w:rsidP="003F1B4B">
      <w:pPr>
        <w:tabs>
          <w:tab w:val="left" w:pos="2846"/>
        </w:tabs>
      </w:pPr>
    </w:p>
    <w:tbl>
      <w:tblPr>
        <w:tblpPr w:leftFromText="180" w:rightFromText="180" w:vertAnchor="text" w:horzAnchor="margin" w:tblpXSpec="center" w:tblpY="2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639"/>
      </w:tblGrid>
      <w:tr w:rsidR="003F1B4B" w:rsidRPr="003F1B4B" w:rsidTr="0062186B">
        <w:trPr>
          <w:trHeight w:val="262"/>
        </w:trPr>
        <w:tc>
          <w:tcPr>
            <w:tcW w:w="534" w:type="dxa"/>
          </w:tcPr>
          <w:p w:rsidR="003F1B4B" w:rsidRPr="003F1B4B" w:rsidRDefault="003F1B4B" w:rsidP="006218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F1B4B" w:rsidRPr="003F1B4B" w:rsidRDefault="003F1B4B" w:rsidP="006218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3F1B4B" w:rsidRPr="003F1B4B" w:rsidTr="0062186B">
        <w:trPr>
          <w:trHeight w:val="329"/>
        </w:trPr>
        <w:tc>
          <w:tcPr>
            <w:tcW w:w="534" w:type="dxa"/>
          </w:tcPr>
          <w:p w:rsidR="003F1B4B" w:rsidRPr="003F1B4B" w:rsidRDefault="003F1B4B" w:rsidP="003F1B4B">
            <w:pPr>
              <w:pStyle w:val="a5"/>
              <w:widowControl/>
              <w:numPr>
                <w:ilvl w:val="0"/>
                <w:numId w:val="7"/>
              </w:numPr>
              <w:suppressAutoHyphens/>
              <w:spacing w:line="240" w:lineRule="atLeast"/>
              <w:ind w:left="397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F1B4B" w:rsidRPr="003F1B4B" w:rsidRDefault="003F1B4B" w:rsidP="003F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производство: учебное пособие для студентов вузов, обучающихся по специальности «Юриспруденция» / Н. Д. Эриашвили, С. С. Маилян, Д. В. Чухвичев [и др.]; под редакцией С. С. Маиляна, Л. В. Туманова, Н. Д. Эриашвили. — 4-е изд. — Москва: ЮНИТИ-ДАНА, 2020. — 304 c. — ISBN 978-5-238-03245-0.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14" w:history="1">
              <w:r w:rsidRPr="009368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https://www.iprbookshop.ru/101905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html— Режим доступа: для авторизир. пользователей</w:t>
            </w:r>
          </w:p>
        </w:tc>
      </w:tr>
      <w:tr w:rsidR="003F1B4B" w:rsidRPr="003F1B4B" w:rsidTr="0062186B">
        <w:trPr>
          <w:trHeight w:val="329"/>
        </w:trPr>
        <w:tc>
          <w:tcPr>
            <w:tcW w:w="534" w:type="dxa"/>
          </w:tcPr>
          <w:p w:rsidR="003F1B4B" w:rsidRPr="003F1B4B" w:rsidRDefault="003F1B4B" w:rsidP="003F1B4B">
            <w:pPr>
              <w:pStyle w:val="a5"/>
              <w:widowControl/>
              <w:numPr>
                <w:ilvl w:val="0"/>
                <w:numId w:val="7"/>
              </w:numPr>
              <w:suppressAutoHyphens/>
              <w:spacing w:line="240" w:lineRule="atLeast"/>
              <w:ind w:left="397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3F1B4B" w:rsidRPr="003F1B4B" w:rsidRDefault="003F1B4B" w:rsidP="0062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производство, нотариат, гражданское право и судопроизводство (для подготовки академических работ): учебное пособие / В. Г. Нестолий. — Саратов: Вузовское образование, 2018. — 465 c. — ISBN 978-5-4487-0275-4.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15" w:history="1">
              <w:r w:rsidRPr="009368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https://www.iprbookshop.ru/76452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html — Режим доступа: для авторизир. пользователей. - DOI: https://doi.org/10.23682/76452</w:t>
            </w:r>
          </w:p>
        </w:tc>
      </w:tr>
      <w:tr w:rsidR="003F1B4B" w:rsidRPr="003F1B4B" w:rsidTr="0062186B">
        <w:trPr>
          <w:trHeight w:val="506"/>
        </w:trPr>
        <w:tc>
          <w:tcPr>
            <w:tcW w:w="534" w:type="dxa"/>
          </w:tcPr>
          <w:p w:rsidR="003F1B4B" w:rsidRPr="003F1B4B" w:rsidRDefault="003F1B4B" w:rsidP="003F1B4B">
            <w:pPr>
              <w:pStyle w:val="a5"/>
              <w:widowControl/>
              <w:numPr>
                <w:ilvl w:val="0"/>
                <w:numId w:val="7"/>
              </w:numPr>
              <w:suppressAutoHyphens/>
              <w:spacing w:line="240" w:lineRule="atLeast"/>
              <w:ind w:left="397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3F1B4B" w:rsidRPr="003F1B4B" w:rsidRDefault="003F1B4B" w:rsidP="0062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производство: учебник / А. С. Мамыкин. — Москва: Российский государственный университет правосудия, 2017. — 606 c. — ISBN 978-5-93916-572-3.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16" w:history="1">
              <w:r w:rsidRPr="0093688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https://www.iprbookshop.ru/74259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. html— Режим доступа: для авторизир. пользователей</w:t>
            </w:r>
          </w:p>
        </w:tc>
      </w:tr>
      <w:tr w:rsidR="003F1B4B" w:rsidRPr="003F1B4B" w:rsidTr="0062186B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3F1B4B" w:rsidRPr="003F1B4B" w:rsidRDefault="003F1B4B" w:rsidP="0062186B">
            <w:pPr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3F1B4B" w:rsidRPr="003F1B4B" w:rsidRDefault="003F1B4B" w:rsidP="00621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дополнительной литературы</w:t>
            </w:r>
          </w:p>
        </w:tc>
      </w:tr>
      <w:tr w:rsidR="003F1B4B" w:rsidRPr="003F1B4B" w:rsidTr="0062186B">
        <w:trPr>
          <w:trHeight w:val="298"/>
        </w:trPr>
        <w:tc>
          <w:tcPr>
            <w:tcW w:w="534" w:type="dxa"/>
          </w:tcPr>
          <w:p w:rsidR="003F1B4B" w:rsidRPr="003F1B4B" w:rsidRDefault="003F1B4B" w:rsidP="006218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3F1B4B" w:rsidRPr="003F1B4B" w:rsidRDefault="003F1B4B" w:rsidP="0062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исполнительному производству: практикум / И. А. Аксенов, А. А. Овчинников. — Москва: Всероссийский государственный университет юстиции (РПА Минюста России), 2014. — 75 c. — ISBN 978-5-89172-855-4.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17" w:history="1">
              <w:r w:rsidRPr="003F1B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https://www.iprbookshop.ru/47269.html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— Режим доступа: для авторизир. пользователей</w:t>
            </w:r>
          </w:p>
        </w:tc>
      </w:tr>
      <w:tr w:rsidR="003F1B4B" w:rsidRPr="003F1B4B" w:rsidTr="0062186B">
        <w:trPr>
          <w:trHeight w:val="298"/>
        </w:trPr>
        <w:tc>
          <w:tcPr>
            <w:tcW w:w="534" w:type="dxa"/>
          </w:tcPr>
          <w:p w:rsidR="003F1B4B" w:rsidRPr="003F1B4B" w:rsidRDefault="003F1B4B" w:rsidP="006218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3F1B4B" w:rsidRPr="003F1B4B" w:rsidRDefault="003F1B4B" w:rsidP="0062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 : практикум / Е. И. Денисова, Е. А. Ходак. — Омск: Омский государственный университет им. Ф.М. Достоевского, 2016. — 75 c. — ISBN 978-5-7779-1971-7.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[сайт]. — URL: </w:t>
            </w:r>
            <w:hyperlink r:id="rId18" w:history="1">
              <w:r w:rsidRPr="003F1B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https://www.iprbookshop.ru/59599.html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 — Режим доступа: для авторизир. пользователей</w:t>
            </w:r>
          </w:p>
        </w:tc>
      </w:tr>
      <w:tr w:rsidR="003F1B4B" w:rsidRPr="003F1B4B" w:rsidTr="0062186B">
        <w:trPr>
          <w:trHeight w:val="298"/>
        </w:trPr>
        <w:tc>
          <w:tcPr>
            <w:tcW w:w="534" w:type="dxa"/>
          </w:tcPr>
          <w:p w:rsidR="003F1B4B" w:rsidRPr="003F1B4B" w:rsidRDefault="003F1B4B" w:rsidP="006218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3F1B4B" w:rsidRPr="003F1B4B" w:rsidRDefault="003F1B4B" w:rsidP="0062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Меры косвенного принуждения в исполнительном производстве: монография / А. А. Парфенчикова; под редакцией В. В. Ярков. — Москва : Статут, 2017. — 200 c. — ISBN 978-5-8354-1361-4.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:  [сайт]. — URL: </w:t>
            </w:r>
            <w:hyperlink r:id="rId19" w:history="1">
              <w:r w:rsidRPr="003F1B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https://www.iprbookshop.ru/65894.html</w:t>
              </w:r>
            </w:hyperlink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 — Режим доступа: для авторизир. пользователей</w:t>
            </w:r>
          </w:p>
        </w:tc>
      </w:tr>
      <w:tr w:rsidR="003F1B4B" w:rsidRPr="003F1B4B" w:rsidTr="0062186B">
        <w:trPr>
          <w:trHeight w:val="298"/>
        </w:trPr>
        <w:tc>
          <w:tcPr>
            <w:tcW w:w="534" w:type="dxa"/>
          </w:tcPr>
          <w:p w:rsidR="003F1B4B" w:rsidRPr="003F1B4B" w:rsidRDefault="003F1B4B" w:rsidP="0062186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3F1B4B" w:rsidRPr="003F1B4B" w:rsidRDefault="003F1B4B" w:rsidP="0062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Федеральному закону «Об исполнительном производстве» / А. В. Эакарлюка, М. А. Куликова, И. Б. Решетникова, Е. А. Царегородцева; под редакцией И. Б. Решетникова. — Москва: Статут, 2018. — 656 c. — ISBN 978-5-8354-1418-5. — Текст: электронный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образовательный ресурс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 xml:space="preserve"> IPR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F1B4B">
              <w:rPr>
                <w:rFonts w:ascii="Times New Roman" w:hAnsi="Times New Roman" w:cs="Times New Roman"/>
                <w:sz w:val="24"/>
                <w:szCs w:val="24"/>
              </w:rPr>
              <w:t>: [сайт]. — URL: https://www.iprbookshop.ru/77298.— Режим доступа: для авторизир. пользователей</w:t>
            </w:r>
          </w:p>
        </w:tc>
      </w:tr>
    </w:tbl>
    <w:p w:rsidR="003F1B4B" w:rsidRPr="00F2091B" w:rsidRDefault="003F1B4B" w:rsidP="003F1B4B">
      <w:pPr>
        <w:jc w:val="both"/>
        <w:rPr>
          <w:b/>
          <w:sz w:val="24"/>
          <w:szCs w:val="24"/>
        </w:rPr>
      </w:pPr>
    </w:p>
    <w:p w:rsidR="00E47AE6" w:rsidRPr="005E2808" w:rsidRDefault="00E47AE6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b/>
          <w:sz w:val="24"/>
          <w:szCs w:val="24"/>
        </w:rPr>
        <w:lastRenderedPageBreak/>
        <w:t>Перечень ресурсов информационно-телекоммуникационной сети «Интернет»</w:t>
      </w:r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Официальный сайт Верховного Суда РФ http://www.supcourt.ru/</w:t>
      </w:r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Конституционного Суда РФ </w:t>
      </w:r>
      <w:hyperlink r:id="rId20" w:history="1">
        <w:r w:rsidRPr="005E2808">
          <w:rPr>
            <w:rFonts w:ascii="Times New Roman" w:hAnsi="Times New Roman" w:cs="Times New Roman"/>
            <w:sz w:val="24"/>
            <w:szCs w:val="24"/>
          </w:rPr>
          <w:t>http://www.ksrf.ru</w:t>
        </w:r>
      </w:hyperlink>
      <w:r w:rsidRPr="005E2808">
        <w:rPr>
          <w:rFonts w:ascii="Times New Roman" w:hAnsi="Times New Roman" w:cs="Times New Roman"/>
          <w:sz w:val="24"/>
          <w:szCs w:val="24"/>
        </w:rPr>
        <w:t>/</w:t>
      </w:r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«Консультант плюс» </w:t>
      </w:r>
      <w:hyperlink r:id="rId21" w:history="1">
        <w:r w:rsidRPr="005E2808">
          <w:rPr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Справочная правовая система «Гарант» </w:t>
      </w:r>
      <w:hyperlink r:id="rId22" w:history="1">
        <w:r w:rsidRPr="005E2808">
          <w:rPr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газеты </w:t>
      </w:r>
      <w:hyperlink r:id="rId23" w:history="1"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2808">
          <w:rPr>
            <w:rFonts w:ascii="Times New Roman" w:hAnsi="Times New Roman" w:cs="Times New Roman"/>
            <w:sz w:val="24"/>
            <w:szCs w:val="24"/>
          </w:rPr>
          <w:t>.</w:t>
        </w:r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rg</w:t>
        </w:r>
        <w:r w:rsidRPr="005E2808">
          <w:rPr>
            <w:rFonts w:ascii="Times New Roman" w:hAnsi="Times New Roman" w:cs="Times New Roman"/>
            <w:sz w:val="24"/>
            <w:szCs w:val="24"/>
          </w:rPr>
          <w:t>.</w:t>
        </w:r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E2808">
        <w:rPr>
          <w:rFonts w:ascii="Times New Roman" w:hAnsi="Times New Roman" w:cs="Times New Roman"/>
          <w:sz w:val="24"/>
          <w:szCs w:val="24"/>
        </w:rPr>
        <w:t>/</w:t>
      </w:r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Собрание законодательства РФ </w:t>
      </w:r>
      <w:hyperlink r:id="rId24" w:history="1">
        <w:r w:rsidRPr="005E2808">
          <w:rPr>
            <w:rFonts w:ascii="Times New Roman" w:hAnsi="Times New Roman" w:cs="Times New Roman"/>
            <w:sz w:val="24"/>
            <w:szCs w:val="24"/>
          </w:rPr>
          <w:t>http://www.szrf.ru/</w:t>
        </w:r>
      </w:hyperlink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25" w:history="1"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2808">
          <w:rPr>
            <w:rFonts w:ascii="Times New Roman" w:hAnsi="Times New Roman" w:cs="Times New Roman"/>
            <w:sz w:val="24"/>
            <w:szCs w:val="24"/>
          </w:rPr>
          <w:t>.</w:t>
        </w:r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rsl</w:t>
        </w:r>
        <w:r w:rsidRPr="005E2808">
          <w:rPr>
            <w:rFonts w:ascii="Times New Roman" w:hAnsi="Times New Roman" w:cs="Times New Roman"/>
            <w:sz w:val="24"/>
            <w:szCs w:val="24"/>
          </w:rPr>
          <w:t>.</w:t>
        </w:r>
        <w:r w:rsidRPr="005E280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E2808">
        <w:rPr>
          <w:rFonts w:ascii="Times New Roman" w:hAnsi="Times New Roman" w:cs="Times New Roman"/>
          <w:sz w:val="24"/>
          <w:szCs w:val="24"/>
        </w:rPr>
        <w:t>/</w:t>
      </w:r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«Юрайт» </w:t>
      </w:r>
      <w:hyperlink r:id="rId26" w:history="1">
        <w:r w:rsidRPr="005E2808">
          <w:rPr>
            <w:rFonts w:ascii="Times New Roman" w:hAnsi="Times New Roman" w:cs="Times New Roman"/>
            <w:sz w:val="24"/>
            <w:szCs w:val="24"/>
          </w:rPr>
          <w:t>http://www.urait.ru/</w:t>
        </w:r>
      </w:hyperlink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Официальный сайт издательства «Спутник плюс» http://www.sputnikplus.ru/</w:t>
      </w:r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издательства «СПАРК» </w:t>
      </w:r>
      <w:hyperlink r:id="rId27" w:history="1">
        <w:r w:rsidRPr="005E2808">
          <w:rPr>
            <w:rFonts w:ascii="Times New Roman" w:hAnsi="Times New Roman" w:cs="Times New Roman"/>
            <w:sz w:val="24"/>
            <w:szCs w:val="24"/>
          </w:rPr>
          <w:t>http://www.phspark.ru/</w:t>
        </w:r>
      </w:hyperlink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«Библио-глобус» </w:t>
      </w:r>
      <w:hyperlink r:id="rId28" w:history="1">
        <w:r w:rsidRPr="005E2808">
          <w:rPr>
            <w:rFonts w:ascii="Times New Roman" w:hAnsi="Times New Roman" w:cs="Times New Roman"/>
            <w:sz w:val="24"/>
            <w:szCs w:val="24"/>
          </w:rPr>
          <w:t>http://www.biblio-globus.ru/</w:t>
        </w:r>
      </w:hyperlink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книжного магазина «Москва» </w:t>
      </w:r>
      <w:hyperlink r:id="rId29" w:history="1">
        <w:r w:rsidRPr="005E2808">
          <w:rPr>
            <w:rFonts w:ascii="Times New Roman" w:hAnsi="Times New Roman" w:cs="Times New Roman"/>
            <w:sz w:val="24"/>
            <w:szCs w:val="24"/>
          </w:rPr>
          <w:t>http://www.moscowbooks.ru/</w:t>
        </w:r>
      </w:hyperlink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 xml:space="preserve">Официальный сайт Московского государственного университета им. М.В. Ломоносова </w:t>
      </w:r>
      <w:hyperlink r:id="rId30" w:history="1">
        <w:r w:rsidRPr="005E2808">
          <w:rPr>
            <w:rFonts w:ascii="Times New Roman" w:hAnsi="Times New Roman" w:cs="Times New Roman"/>
            <w:sz w:val="24"/>
            <w:szCs w:val="24"/>
          </w:rPr>
          <w:t>http://www.msu.ru/</w:t>
        </w:r>
      </w:hyperlink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Официальный сайт Московской юридической академии им. О.Е. Кутафина http://www.msal.ru/</w:t>
      </w:r>
    </w:p>
    <w:p w:rsidR="00E47AE6" w:rsidRPr="005E2808" w:rsidRDefault="00E47AE6" w:rsidP="009A13E4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t>Сайт Федеральной службы судебных приставов: http://fssprus.ru/</w:t>
      </w:r>
    </w:p>
    <w:p w:rsidR="009A0824" w:rsidRDefault="00B11FAF" w:rsidP="009A1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08">
        <w:rPr>
          <w:rFonts w:ascii="Times New Roman" w:hAnsi="Times New Roman" w:cs="Times New Roman"/>
          <w:sz w:val="24"/>
          <w:szCs w:val="24"/>
        </w:rPr>
        <w:br w:type="page"/>
      </w:r>
    </w:p>
    <w:sectPr w:rsidR="009A0824" w:rsidSect="0066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B2" w:rsidRDefault="009224B2" w:rsidP="00F10DFB">
      <w:pPr>
        <w:spacing w:after="0" w:line="240" w:lineRule="auto"/>
      </w:pPr>
      <w:r>
        <w:separator/>
      </w:r>
    </w:p>
  </w:endnote>
  <w:endnote w:type="continuationSeparator" w:id="1">
    <w:p w:rsidR="009224B2" w:rsidRDefault="009224B2" w:rsidP="00F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B2" w:rsidRDefault="009224B2" w:rsidP="00F10DFB">
      <w:pPr>
        <w:spacing w:after="0" w:line="240" w:lineRule="auto"/>
      </w:pPr>
      <w:r>
        <w:separator/>
      </w:r>
    </w:p>
  </w:footnote>
  <w:footnote w:type="continuationSeparator" w:id="1">
    <w:p w:rsidR="009224B2" w:rsidRDefault="009224B2" w:rsidP="00F1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6A6131"/>
    <w:multiLevelType w:val="hybridMultilevel"/>
    <w:tmpl w:val="63226A6A"/>
    <w:lvl w:ilvl="0" w:tplc="DB9EFFC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7775AF"/>
    <w:multiLevelType w:val="hybridMultilevel"/>
    <w:tmpl w:val="05E0C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55B6D"/>
    <w:multiLevelType w:val="hybridMultilevel"/>
    <w:tmpl w:val="575487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18664D"/>
    <w:multiLevelType w:val="multilevel"/>
    <w:tmpl w:val="E4ECC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4AC12498"/>
    <w:multiLevelType w:val="hybridMultilevel"/>
    <w:tmpl w:val="3236B600"/>
    <w:lvl w:ilvl="0" w:tplc="A64AEC82">
      <w:start w:val="16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A55A93"/>
    <w:multiLevelType w:val="hybridMultilevel"/>
    <w:tmpl w:val="CD76D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FC60FC"/>
    <w:multiLevelType w:val="hybridMultilevel"/>
    <w:tmpl w:val="C8A4B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AE6"/>
    <w:rsid w:val="00036372"/>
    <w:rsid w:val="000A36B1"/>
    <w:rsid w:val="000F764B"/>
    <w:rsid w:val="00102BC0"/>
    <w:rsid w:val="00123093"/>
    <w:rsid w:val="00131CE3"/>
    <w:rsid w:val="002B7012"/>
    <w:rsid w:val="003C42D9"/>
    <w:rsid w:val="003F1B4B"/>
    <w:rsid w:val="004E1CDA"/>
    <w:rsid w:val="00534992"/>
    <w:rsid w:val="00535882"/>
    <w:rsid w:val="00540B22"/>
    <w:rsid w:val="005466AB"/>
    <w:rsid w:val="005C2443"/>
    <w:rsid w:val="005E2808"/>
    <w:rsid w:val="0061641E"/>
    <w:rsid w:val="0062186B"/>
    <w:rsid w:val="006633BF"/>
    <w:rsid w:val="006B6D1E"/>
    <w:rsid w:val="0075024F"/>
    <w:rsid w:val="007A3DE0"/>
    <w:rsid w:val="00854974"/>
    <w:rsid w:val="00865E8C"/>
    <w:rsid w:val="008F4105"/>
    <w:rsid w:val="0091784C"/>
    <w:rsid w:val="009224B2"/>
    <w:rsid w:val="00970A13"/>
    <w:rsid w:val="0099686E"/>
    <w:rsid w:val="009A0824"/>
    <w:rsid w:val="009A13E4"/>
    <w:rsid w:val="00A07646"/>
    <w:rsid w:val="00B04DCD"/>
    <w:rsid w:val="00B0561E"/>
    <w:rsid w:val="00B11FAF"/>
    <w:rsid w:val="00C07544"/>
    <w:rsid w:val="00C23386"/>
    <w:rsid w:val="00C6246B"/>
    <w:rsid w:val="00C73FC0"/>
    <w:rsid w:val="00CC0995"/>
    <w:rsid w:val="00D448D9"/>
    <w:rsid w:val="00D5506B"/>
    <w:rsid w:val="00D86F04"/>
    <w:rsid w:val="00E20367"/>
    <w:rsid w:val="00E47AE6"/>
    <w:rsid w:val="00EC2738"/>
    <w:rsid w:val="00F06EDF"/>
    <w:rsid w:val="00F10DFB"/>
    <w:rsid w:val="00F16CAC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BF"/>
  </w:style>
  <w:style w:type="paragraph" w:styleId="2">
    <w:name w:val="heading 2"/>
    <w:basedOn w:val="a"/>
    <w:next w:val="a"/>
    <w:link w:val="20"/>
    <w:uiPriority w:val="9"/>
    <w:unhideWhenUsed/>
    <w:qFormat/>
    <w:rsid w:val="00E47AE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E47AE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47AE6"/>
  </w:style>
  <w:style w:type="paragraph" w:styleId="a5">
    <w:name w:val="List Paragraph"/>
    <w:basedOn w:val="a"/>
    <w:link w:val="a6"/>
    <w:uiPriority w:val="99"/>
    <w:qFormat/>
    <w:rsid w:val="00E47A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E47AE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47AE6"/>
    <w:rPr>
      <w:color w:val="0000FF" w:themeColor="hyperlink"/>
      <w:u w:val="single"/>
    </w:rPr>
  </w:style>
  <w:style w:type="character" w:customStyle="1" w:styleId="right-answer">
    <w:name w:val="right-answer"/>
    <w:basedOn w:val="a0"/>
    <w:rsid w:val="00E47AE6"/>
  </w:style>
  <w:style w:type="paragraph" w:styleId="a8">
    <w:name w:val="Normal (Web)"/>
    <w:basedOn w:val="a"/>
    <w:uiPriority w:val="99"/>
    <w:unhideWhenUsed/>
    <w:rsid w:val="000A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A36B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0A36B1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0A3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36B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1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0DFB"/>
  </w:style>
  <w:style w:type="character" w:styleId="ad">
    <w:name w:val="Emphasis"/>
    <w:uiPriority w:val="20"/>
    <w:qFormat/>
    <w:rsid w:val="003F1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ispolproisv/69_5.html" TargetMode="External"/><Relationship Id="rId13" Type="http://schemas.openxmlformats.org/officeDocument/2006/relationships/hyperlink" Target="http://www.consultant.ru/online/base/?req=doc;base=LAW;n=115952;dst=101303" TargetMode="External"/><Relationship Id="rId18" Type="http://schemas.openxmlformats.org/officeDocument/2006/relationships/hyperlink" Target="https://www.iprbookshop.ru/59599.html" TargetMode="External"/><Relationship Id="rId26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online/base/?req=doc;base=LAW;n=114609;dst=100197" TargetMode="External"/><Relationship Id="rId17" Type="http://schemas.openxmlformats.org/officeDocument/2006/relationships/hyperlink" Target="https://www.iprbookshop.ru/47269.html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74259" TargetMode="External"/><Relationship Id="rId20" Type="http://schemas.openxmlformats.org/officeDocument/2006/relationships/hyperlink" Target="http://www.ksrf.ru" TargetMode="External"/><Relationship Id="rId29" Type="http://schemas.openxmlformats.org/officeDocument/2006/relationships/hyperlink" Target="http://www.moscowboo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ispolproisv/69_15.html" TargetMode="External"/><Relationship Id="rId24" Type="http://schemas.openxmlformats.org/officeDocument/2006/relationships/hyperlink" Target="http://www.szrf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76452" TargetMode="External"/><Relationship Id="rId23" Type="http://schemas.openxmlformats.org/officeDocument/2006/relationships/hyperlink" Target="http://www.rg.ru" TargetMode="External"/><Relationship Id="rId28" Type="http://schemas.openxmlformats.org/officeDocument/2006/relationships/hyperlink" Target="http://www.biblio-globus.ru/" TargetMode="External"/><Relationship Id="rId10" Type="http://schemas.openxmlformats.org/officeDocument/2006/relationships/hyperlink" Target="http://www.consultant.ru/online/base/?req=doc;base=LAW;n=114689;dst=100306" TargetMode="External"/><Relationship Id="rId19" Type="http://schemas.openxmlformats.org/officeDocument/2006/relationships/hyperlink" Target="https://www.iprbookshop.ru/65894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base/?req=doc;base=LAW;n=83339" TargetMode="External"/><Relationship Id="rId14" Type="http://schemas.openxmlformats.org/officeDocument/2006/relationships/hyperlink" Target="https://www.iprbookshop.ru/101905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hyperlink" Target="http://www.phspark.ru/" TargetMode="External"/><Relationship Id="rId30" Type="http://schemas.openxmlformats.org/officeDocument/2006/relationships/hyperlink" Target="http://www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D531-FA2F-4312-8B83-21C1406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46</Pages>
  <Words>10899</Words>
  <Characters>62127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2023-03-04T18:17:00Z</dcterms:created>
  <dcterms:modified xsi:type="dcterms:W3CDTF">2023-03-08T15:22:00Z</dcterms:modified>
</cp:coreProperties>
</file>